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0769" w:rsidRPr="001612F1" w:rsidRDefault="001612F1" w:rsidP="00DE43CE">
      <w:pPr>
        <w:spacing w:line="240" w:lineRule="auto"/>
        <w:jc w:val="center"/>
        <w:rPr>
          <w:rFonts w:ascii="Times New Roman" w:hAnsi="Times New Roman" w:cs="Times New Roman"/>
          <w:sz w:val="28"/>
          <w:szCs w:val="28"/>
        </w:rPr>
      </w:pPr>
      <w:r w:rsidRPr="001612F1">
        <w:rPr>
          <w:rFonts w:ascii="Times New Roman" w:hAnsi="Times New Roman" w:cs="Times New Roman"/>
          <w:sz w:val="28"/>
          <w:szCs w:val="28"/>
        </w:rPr>
        <w:t>Viral</w:t>
      </w:r>
      <w:r w:rsidR="00810769" w:rsidRPr="001612F1">
        <w:rPr>
          <w:rFonts w:ascii="Times New Roman" w:hAnsi="Times New Roman" w:cs="Times New Roman"/>
          <w:sz w:val="28"/>
          <w:szCs w:val="28"/>
        </w:rPr>
        <w:t xml:space="preserve"> Micro parasite </w:t>
      </w:r>
      <w:r w:rsidR="0000249D">
        <w:rPr>
          <w:rFonts w:ascii="Times New Roman" w:hAnsi="Times New Roman" w:cs="Times New Roman"/>
          <w:sz w:val="28"/>
          <w:szCs w:val="28"/>
        </w:rPr>
        <w:t>M</w:t>
      </w:r>
      <w:r w:rsidR="00810769" w:rsidRPr="001612F1">
        <w:rPr>
          <w:rFonts w:ascii="Times New Roman" w:hAnsi="Times New Roman" w:cs="Times New Roman"/>
          <w:sz w:val="28"/>
          <w:szCs w:val="28"/>
        </w:rPr>
        <w:t>odel</w:t>
      </w:r>
      <w:r w:rsidR="0083454F" w:rsidRPr="001612F1">
        <w:rPr>
          <w:rFonts w:ascii="Times New Roman" w:hAnsi="Times New Roman" w:cs="Times New Roman"/>
          <w:sz w:val="28"/>
          <w:szCs w:val="28"/>
        </w:rPr>
        <w:t xml:space="preserve"> with Distributed delay </w:t>
      </w:r>
    </w:p>
    <w:p w:rsidR="00810769" w:rsidRPr="001612F1" w:rsidRDefault="00810769" w:rsidP="00DE43CE">
      <w:pPr>
        <w:pStyle w:val="BodyTextIndent"/>
        <w:ind w:left="0"/>
        <w:rPr>
          <w:sz w:val="24"/>
          <w:szCs w:val="24"/>
        </w:rPr>
      </w:pPr>
      <w:r w:rsidRPr="001612F1">
        <w:rPr>
          <w:sz w:val="24"/>
          <w:szCs w:val="24"/>
          <w:vertAlign w:val="superscript"/>
        </w:rPr>
        <w:t>1</w:t>
      </w:r>
      <w:r w:rsidR="00996CFB" w:rsidRPr="001612F1">
        <w:rPr>
          <w:sz w:val="24"/>
          <w:szCs w:val="24"/>
        </w:rPr>
        <w:t xml:space="preserve">Appa </w:t>
      </w:r>
      <w:proofErr w:type="spellStart"/>
      <w:r w:rsidR="00996CFB" w:rsidRPr="001612F1">
        <w:rPr>
          <w:sz w:val="24"/>
          <w:szCs w:val="24"/>
        </w:rPr>
        <w:t>Rao</w:t>
      </w:r>
      <w:r w:rsidRPr="001612F1">
        <w:rPr>
          <w:sz w:val="24"/>
          <w:szCs w:val="24"/>
        </w:rPr>
        <w:t>D</w:t>
      </w:r>
      <w:proofErr w:type="spellEnd"/>
      <w:r w:rsidRPr="001612F1">
        <w:rPr>
          <w:sz w:val="24"/>
          <w:szCs w:val="24"/>
        </w:rPr>
        <w:t xml:space="preserve">    </w:t>
      </w:r>
      <w:r w:rsidRPr="001612F1">
        <w:rPr>
          <w:sz w:val="24"/>
          <w:szCs w:val="24"/>
          <w:vertAlign w:val="superscript"/>
        </w:rPr>
        <w:t>2</w:t>
      </w:r>
      <w:r w:rsidRPr="001612F1">
        <w:rPr>
          <w:sz w:val="24"/>
          <w:szCs w:val="24"/>
        </w:rPr>
        <w:t xml:space="preserve">Kalesha </w:t>
      </w:r>
      <w:proofErr w:type="spellStart"/>
      <w:r w:rsidR="00996CFB" w:rsidRPr="001612F1">
        <w:rPr>
          <w:sz w:val="24"/>
          <w:szCs w:val="24"/>
        </w:rPr>
        <w:t>Vali</w:t>
      </w:r>
      <w:proofErr w:type="spellEnd"/>
      <w:r w:rsidR="002145D5" w:rsidRPr="001612F1">
        <w:rPr>
          <w:sz w:val="24"/>
          <w:szCs w:val="24"/>
        </w:rPr>
        <w:t xml:space="preserve"> S</w:t>
      </w:r>
      <w:r w:rsidR="00996CFB" w:rsidRPr="001612F1">
        <w:rPr>
          <w:sz w:val="24"/>
          <w:szCs w:val="24"/>
        </w:rPr>
        <w:t xml:space="preserve"> and</w:t>
      </w:r>
      <w:r w:rsidRPr="001612F1">
        <w:rPr>
          <w:sz w:val="24"/>
          <w:szCs w:val="24"/>
          <w:vertAlign w:val="superscript"/>
        </w:rPr>
        <w:t>3</w:t>
      </w:r>
      <w:r w:rsidRPr="001612F1">
        <w:rPr>
          <w:sz w:val="24"/>
          <w:szCs w:val="24"/>
        </w:rPr>
        <w:t>Paparao A V</w:t>
      </w:r>
    </w:p>
    <w:p w:rsidR="00504B33" w:rsidRPr="001612F1" w:rsidRDefault="00504B33" w:rsidP="00DE43CE">
      <w:pPr>
        <w:pStyle w:val="BodyTextIndent"/>
        <w:ind w:left="0"/>
        <w:rPr>
          <w:color w:val="222222"/>
          <w:sz w:val="24"/>
          <w:szCs w:val="24"/>
          <w:shd w:val="clear" w:color="auto" w:fill="FFFFFF"/>
        </w:rPr>
      </w:pPr>
      <w:r w:rsidRPr="001612F1">
        <w:rPr>
          <w:sz w:val="24"/>
          <w:szCs w:val="24"/>
          <w:vertAlign w:val="superscript"/>
        </w:rPr>
        <w:t>1</w:t>
      </w:r>
      <w:r w:rsidRPr="001612F1">
        <w:rPr>
          <w:sz w:val="24"/>
          <w:szCs w:val="24"/>
        </w:rPr>
        <w:t xml:space="preserve">Department of Mathematics, IIIT </w:t>
      </w:r>
      <w:proofErr w:type="spellStart"/>
      <w:r w:rsidRPr="001612F1">
        <w:rPr>
          <w:sz w:val="24"/>
          <w:szCs w:val="24"/>
        </w:rPr>
        <w:t>Srikakulam</w:t>
      </w:r>
      <w:proofErr w:type="spellEnd"/>
      <w:r w:rsidRPr="001612F1">
        <w:rPr>
          <w:color w:val="222222"/>
          <w:sz w:val="24"/>
          <w:szCs w:val="24"/>
          <w:shd w:val="clear" w:color="auto" w:fill="FFFFFF"/>
        </w:rPr>
        <w:t>, RGUKT-AP</w:t>
      </w:r>
    </w:p>
    <w:p w:rsidR="001612F1" w:rsidRPr="001612F1" w:rsidRDefault="00090D41" w:rsidP="00DE43CE">
      <w:pPr>
        <w:pStyle w:val="BodyTextIndent"/>
        <w:ind w:left="0"/>
        <w:rPr>
          <w:sz w:val="24"/>
          <w:szCs w:val="24"/>
        </w:rPr>
      </w:pPr>
      <w:hyperlink r:id="rId8" w:history="1">
        <w:r w:rsidR="001612F1" w:rsidRPr="001612F1">
          <w:rPr>
            <w:rStyle w:val="Hyperlink"/>
            <w:sz w:val="24"/>
            <w:szCs w:val="24"/>
          </w:rPr>
          <w:t>appuhcu2007@gmail.com</w:t>
        </w:r>
      </w:hyperlink>
      <w:r w:rsidR="001612F1" w:rsidRPr="001612F1">
        <w:rPr>
          <w:sz w:val="24"/>
          <w:szCs w:val="24"/>
        </w:rPr>
        <w:t>,</w:t>
      </w:r>
    </w:p>
    <w:p w:rsidR="00810769" w:rsidRPr="001612F1" w:rsidRDefault="00810769" w:rsidP="00DE43CE">
      <w:pPr>
        <w:spacing w:after="0" w:line="240" w:lineRule="auto"/>
        <w:rPr>
          <w:rFonts w:ascii="Times New Roman" w:hAnsi="Times New Roman" w:cs="Times New Roman"/>
          <w:sz w:val="24"/>
          <w:szCs w:val="24"/>
        </w:rPr>
      </w:pPr>
      <w:r w:rsidRPr="001612F1">
        <w:rPr>
          <w:rFonts w:ascii="Times New Roman" w:hAnsi="Times New Roman" w:cs="Times New Roman"/>
          <w:sz w:val="24"/>
          <w:szCs w:val="24"/>
          <w:vertAlign w:val="superscript"/>
        </w:rPr>
        <w:t xml:space="preserve">2, 3 </w:t>
      </w:r>
      <w:r w:rsidRPr="001612F1">
        <w:rPr>
          <w:rFonts w:ascii="Times New Roman" w:hAnsi="Times New Roman" w:cs="Times New Roman"/>
          <w:sz w:val="24"/>
          <w:szCs w:val="24"/>
        </w:rPr>
        <w:t>Department of Mathematics, JNTUK, University College of Engineering</w:t>
      </w:r>
    </w:p>
    <w:p w:rsidR="00810769" w:rsidRPr="001612F1" w:rsidRDefault="00810769" w:rsidP="00DE43CE">
      <w:pPr>
        <w:spacing w:after="0" w:line="240" w:lineRule="auto"/>
        <w:jc w:val="center"/>
        <w:rPr>
          <w:rFonts w:ascii="Times New Roman" w:hAnsi="Times New Roman" w:cs="Times New Roman"/>
          <w:sz w:val="24"/>
          <w:szCs w:val="24"/>
        </w:rPr>
      </w:pPr>
      <w:r w:rsidRPr="001612F1">
        <w:rPr>
          <w:rFonts w:ascii="Times New Roman" w:hAnsi="Times New Roman" w:cs="Times New Roman"/>
          <w:sz w:val="24"/>
          <w:szCs w:val="24"/>
        </w:rPr>
        <w:t>Vizianagarm-535003, India</w:t>
      </w:r>
    </w:p>
    <w:p w:rsidR="001612F1" w:rsidRPr="001612F1" w:rsidRDefault="00090D41" w:rsidP="00DE43CE">
      <w:pPr>
        <w:spacing w:after="0" w:line="240" w:lineRule="auto"/>
        <w:jc w:val="center"/>
        <w:rPr>
          <w:rFonts w:ascii="Times New Roman" w:hAnsi="Times New Roman" w:cs="Times New Roman"/>
          <w:sz w:val="24"/>
          <w:szCs w:val="24"/>
        </w:rPr>
      </w:pPr>
      <w:hyperlink r:id="rId9" w:history="1">
        <w:r w:rsidR="00810769" w:rsidRPr="001612F1">
          <w:rPr>
            <w:rStyle w:val="Hyperlink"/>
            <w:rFonts w:ascii="Times New Roman" w:hAnsi="Times New Roman" w:cs="Times New Roman"/>
            <w:sz w:val="24"/>
            <w:szCs w:val="24"/>
          </w:rPr>
          <w:t>valijntuv@gmail.com</w:t>
        </w:r>
      </w:hyperlink>
      <w:r w:rsidR="00963E0C" w:rsidRPr="001612F1">
        <w:rPr>
          <w:rFonts w:ascii="Times New Roman" w:hAnsi="Times New Roman" w:cs="Times New Roman"/>
          <w:sz w:val="24"/>
          <w:szCs w:val="24"/>
        </w:rPr>
        <w:t xml:space="preserve">, </w:t>
      </w:r>
    </w:p>
    <w:p w:rsidR="00810769" w:rsidRPr="001612F1" w:rsidRDefault="00090D41" w:rsidP="00DE43CE">
      <w:pPr>
        <w:spacing w:after="0" w:line="240" w:lineRule="auto"/>
        <w:jc w:val="center"/>
        <w:rPr>
          <w:rFonts w:ascii="Times New Roman" w:hAnsi="Times New Roman" w:cs="Times New Roman"/>
          <w:sz w:val="24"/>
          <w:szCs w:val="24"/>
        </w:rPr>
      </w:pPr>
      <w:hyperlink r:id="rId10" w:history="1">
        <w:r w:rsidR="001612F1" w:rsidRPr="00732EC3">
          <w:rPr>
            <w:rStyle w:val="Hyperlink"/>
            <w:rFonts w:ascii="Times New Roman" w:hAnsi="Times New Roman" w:cs="Times New Roman"/>
            <w:sz w:val="24"/>
            <w:szCs w:val="24"/>
          </w:rPr>
          <w:t>paparao.alla@gmail.com</w:t>
        </w:r>
      </w:hyperlink>
    </w:p>
    <w:p w:rsidR="002145D5" w:rsidRPr="001612F1" w:rsidRDefault="002145D5" w:rsidP="00DE43CE">
      <w:pPr>
        <w:spacing w:after="0" w:line="240" w:lineRule="auto"/>
        <w:jc w:val="both"/>
        <w:rPr>
          <w:rFonts w:ascii="Times New Roman" w:hAnsi="Times New Roman" w:cs="Times New Roman"/>
          <w:b/>
          <w:sz w:val="24"/>
          <w:szCs w:val="24"/>
        </w:rPr>
      </w:pPr>
    </w:p>
    <w:p w:rsidR="004552AB" w:rsidRPr="001612F1" w:rsidRDefault="004552AB" w:rsidP="00DE43CE">
      <w:pPr>
        <w:spacing w:after="0" w:line="240" w:lineRule="auto"/>
        <w:jc w:val="both"/>
        <w:rPr>
          <w:rFonts w:ascii="Times New Roman" w:hAnsi="Times New Roman" w:cs="Times New Roman"/>
          <w:sz w:val="24"/>
          <w:szCs w:val="24"/>
        </w:rPr>
      </w:pPr>
      <w:r w:rsidRPr="001612F1">
        <w:rPr>
          <w:rFonts w:ascii="Times New Roman" w:hAnsi="Times New Roman" w:cs="Times New Roman"/>
          <w:b/>
          <w:sz w:val="24"/>
          <w:szCs w:val="24"/>
        </w:rPr>
        <w:t>Abstract:</w:t>
      </w:r>
    </w:p>
    <w:p w:rsidR="00A23ABB" w:rsidRPr="001612F1" w:rsidRDefault="004552AB" w:rsidP="00DE43CE">
      <w:pPr>
        <w:spacing w:after="0" w:line="240" w:lineRule="auto"/>
        <w:jc w:val="both"/>
        <w:rPr>
          <w:rFonts w:ascii="Times New Roman" w:hAnsi="Times New Roman" w:cs="Times New Roman"/>
          <w:sz w:val="24"/>
          <w:szCs w:val="24"/>
        </w:rPr>
      </w:pPr>
      <w:r w:rsidRPr="001612F1">
        <w:rPr>
          <w:rFonts w:ascii="Times New Roman" w:hAnsi="Times New Roman" w:cs="Times New Roman"/>
          <w:sz w:val="24"/>
          <w:szCs w:val="24"/>
        </w:rPr>
        <w:t xml:space="preserve">In </w:t>
      </w:r>
      <w:r w:rsidR="001612F1" w:rsidRPr="001612F1">
        <w:rPr>
          <w:rFonts w:ascii="Times New Roman" w:hAnsi="Times New Roman" w:cs="Times New Roman"/>
          <w:sz w:val="24"/>
          <w:szCs w:val="24"/>
        </w:rPr>
        <w:t>this paper</w:t>
      </w:r>
      <w:r w:rsidRPr="001612F1">
        <w:rPr>
          <w:rFonts w:ascii="Times New Roman" w:hAnsi="Times New Roman" w:cs="Times New Roman"/>
          <w:sz w:val="24"/>
          <w:szCs w:val="24"/>
        </w:rPr>
        <w:t xml:space="preserve"> we </w:t>
      </w:r>
      <w:proofErr w:type="spellStart"/>
      <w:r w:rsidRPr="001612F1">
        <w:rPr>
          <w:rFonts w:ascii="Times New Roman" w:hAnsi="Times New Roman" w:cs="Times New Roman"/>
          <w:sz w:val="24"/>
          <w:szCs w:val="24"/>
        </w:rPr>
        <w:t>analyze</w:t>
      </w:r>
      <w:proofErr w:type="spellEnd"/>
      <w:r w:rsidRPr="001612F1">
        <w:rPr>
          <w:rFonts w:ascii="Times New Roman" w:hAnsi="Times New Roman" w:cs="Times New Roman"/>
          <w:sz w:val="24"/>
          <w:szCs w:val="24"/>
        </w:rPr>
        <w:t xml:space="preserve"> the stability analysis of directly transmitted viral micro parasite model which includes susceptible(x), infective(y) and immune (z) populations. The total population N is given by the sum of three populations (N=x + y +z).  A </w:t>
      </w:r>
      <w:r w:rsidR="00A23ABB" w:rsidRPr="001612F1">
        <w:rPr>
          <w:rFonts w:ascii="Times New Roman" w:hAnsi="Times New Roman" w:cs="Times New Roman"/>
          <w:sz w:val="24"/>
          <w:szCs w:val="24"/>
        </w:rPr>
        <w:t>distributed type of delay</w:t>
      </w:r>
      <w:r w:rsidRPr="001612F1">
        <w:rPr>
          <w:rFonts w:ascii="Times New Roman" w:hAnsi="Times New Roman" w:cs="Times New Roman"/>
          <w:sz w:val="24"/>
          <w:szCs w:val="24"/>
        </w:rPr>
        <w:t xml:space="preserve"> is incorporated in the interaction of susceptible (x) and infective (y) populations.  The model is represented by the system of nonlinear </w:t>
      </w:r>
      <w:proofErr w:type="spellStart"/>
      <w:r w:rsidR="00A23ABB" w:rsidRPr="001612F1">
        <w:rPr>
          <w:rFonts w:ascii="Times New Roman" w:hAnsi="Times New Roman" w:cs="Times New Roman"/>
          <w:sz w:val="24"/>
          <w:szCs w:val="24"/>
        </w:rPr>
        <w:t>integro</w:t>
      </w:r>
      <w:proofErr w:type="spellEnd"/>
      <w:r w:rsidR="00A23ABB" w:rsidRPr="001612F1">
        <w:rPr>
          <w:rFonts w:ascii="Times New Roman" w:hAnsi="Times New Roman" w:cs="Times New Roman"/>
          <w:sz w:val="24"/>
          <w:szCs w:val="24"/>
        </w:rPr>
        <w:t>-differential differential</w:t>
      </w:r>
      <w:r w:rsidRPr="001612F1">
        <w:rPr>
          <w:rFonts w:ascii="Times New Roman" w:hAnsi="Times New Roman" w:cs="Times New Roman"/>
          <w:sz w:val="24"/>
          <w:szCs w:val="24"/>
        </w:rPr>
        <w:t xml:space="preserve"> equations. We</w:t>
      </w:r>
      <w:r w:rsidR="00C45A09" w:rsidRPr="001612F1">
        <w:rPr>
          <w:rFonts w:ascii="Times New Roman" w:hAnsi="Times New Roman" w:cs="Times New Roman"/>
          <w:sz w:val="24"/>
          <w:szCs w:val="24"/>
        </w:rPr>
        <w:t xml:space="preserve"> </w:t>
      </w:r>
      <w:r w:rsidRPr="001612F1">
        <w:rPr>
          <w:rFonts w:ascii="Times New Roman" w:hAnsi="Times New Roman" w:cs="Times New Roman"/>
          <w:sz w:val="24"/>
          <w:szCs w:val="24"/>
        </w:rPr>
        <w:t>observe</w:t>
      </w:r>
      <w:r w:rsidR="00371167">
        <w:rPr>
          <w:rFonts w:ascii="Times New Roman" w:hAnsi="Times New Roman" w:cs="Times New Roman"/>
          <w:sz w:val="24"/>
          <w:szCs w:val="24"/>
        </w:rPr>
        <w:t>d</w:t>
      </w:r>
      <w:r w:rsidRPr="001612F1">
        <w:rPr>
          <w:rFonts w:ascii="Times New Roman" w:hAnsi="Times New Roman" w:cs="Times New Roman"/>
          <w:sz w:val="24"/>
          <w:szCs w:val="24"/>
        </w:rPr>
        <w:t xml:space="preserve"> that the model </w:t>
      </w:r>
      <w:r w:rsidR="00371167" w:rsidRPr="001612F1">
        <w:rPr>
          <w:rFonts w:ascii="Times New Roman" w:hAnsi="Times New Roman" w:cs="Times New Roman"/>
          <w:sz w:val="24"/>
          <w:szCs w:val="24"/>
        </w:rPr>
        <w:t>possess</w:t>
      </w:r>
      <w:r w:rsidR="00371167">
        <w:rPr>
          <w:rFonts w:ascii="Times New Roman" w:hAnsi="Times New Roman" w:cs="Times New Roman"/>
          <w:sz w:val="24"/>
          <w:szCs w:val="24"/>
        </w:rPr>
        <w:t xml:space="preserve">ed a </w:t>
      </w:r>
      <w:r w:rsidR="00371167" w:rsidRPr="001612F1">
        <w:rPr>
          <w:rFonts w:ascii="Times New Roman" w:hAnsi="Times New Roman" w:cs="Times New Roman"/>
          <w:sz w:val="24"/>
          <w:szCs w:val="24"/>
        </w:rPr>
        <w:t>unique</w:t>
      </w:r>
      <w:r w:rsidRPr="001612F1">
        <w:rPr>
          <w:rFonts w:ascii="Times New Roman" w:hAnsi="Times New Roman" w:cs="Times New Roman"/>
          <w:sz w:val="24"/>
          <w:szCs w:val="24"/>
        </w:rPr>
        <w:t xml:space="preserve"> endemic equilibrium point and studied the system dynamics at this point</w:t>
      </w:r>
      <w:r w:rsidR="001612F1" w:rsidRPr="001612F1">
        <w:rPr>
          <w:rFonts w:ascii="Times New Roman" w:hAnsi="Times New Roman" w:cs="Times New Roman"/>
          <w:sz w:val="24"/>
          <w:szCs w:val="24"/>
        </w:rPr>
        <w:t xml:space="preserve"> using two delay kernels. The system is asymptotically stable if</w:t>
      </w:r>
      <w:r w:rsidR="001612F1" w:rsidRPr="001612F1">
        <w:rPr>
          <w:rFonts w:ascii="Times New Roman" w:hAnsi="Times New Roman" w:cs="Times New Roman"/>
          <w:position w:val="-10"/>
          <w:sz w:val="24"/>
          <w:szCs w:val="24"/>
        </w:rPr>
        <w:object w:dxaOrig="60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pt;height:15pt" o:ole="">
            <v:imagedata r:id="rId11" o:title=""/>
          </v:shape>
          <o:OLEObject Type="Embed" ProgID="Equation.DSMT4" ShapeID="_x0000_i1025" DrawAspect="Content" ObjectID="_1633330777" r:id="rId12"/>
        </w:object>
      </w:r>
      <w:r w:rsidR="001612F1" w:rsidRPr="001612F1">
        <w:rPr>
          <w:rFonts w:ascii="Times New Roman" w:hAnsi="Times New Roman" w:cs="Times New Roman"/>
          <w:sz w:val="24"/>
          <w:szCs w:val="24"/>
        </w:rPr>
        <w:t xml:space="preserve">. </w:t>
      </w:r>
      <w:r w:rsidR="007B22A5" w:rsidRPr="001612F1">
        <w:rPr>
          <w:rFonts w:ascii="Times New Roman" w:hAnsi="Times New Roman" w:cs="Times New Roman"/>
          <w:sz w:val="24"/>
          <w:szCs w:val="24"/>
        </w:rPr>
        <w:t xml:space="preserve">Numerical simulation is carried out using MATLAB </w:t>
      </w:r>
      <w:r w:rsidR="001612F1" w:rsidRPr="001612F1">
        <w:rPr>
          <w:rFonts w:ascii="Times New Roman" w:hAnsi="Times New Roman" w:cs="Times New Roman"/>
          <w:sz w:val="24"/>
          <w:szCs w:val="24"/>
        </w:rPr>
        <w:t>with two delay kernels in</w:t>
      </w:r>
      <w:r w:rsidR="007B22A5" w:rsidRPr="001612F1">
        <w:rPr>
          <w:rFonts w:ascii="Times New Roman" w:hAnsi="Times New Roman" w:cs="Times New Roman"/>
          <w:sz w:val="24"/>
          <w:szCs w:val="24"/>
        </w:rPr>
        <w:t xml:space="preserve"> support of stability analysis. </w:t>
      </w:r>
    </w:p>
    <w:p w:rsidR="001612F1" w:rsidRPr="001612F1" w:rsidRDefault="001612F1" w:rsidP="00DE43CE">
      <w:pPr>
        <w:spacing w:after="0" w:line="240" w:lineRule="auto"/>
        <w:jc w:val="both"/>
        <w:rPr>
          <w:rFonts w:ascii="Times New Roman" w:hAnsi="Times New Roman" w:cs="Times New Roman"/>
          <w:b/>
          <w:sz w:val="24"/>
          <w:szCs w:val="24"/>
        </w:rPr>
      </w:pPr>
    </w:p>
    <w:p w:rsidR="004552AB" w:rsidRPr="001612F1" w:rsidRDefault="004552AB" w:rsidP="00DE43CE">
      <w:pPr>
        <w:spacing w:after="0" w:line="240" w:lineRule="auto"/>
        <w:jc w:val="both"/>
        <w:rPr>
          <w:rFonts w:ascii="Times New Roman" w:hAnsi="Times New Roman" w:cs="Times New Roman"/>
          <w:sz w:val="24"/>
          <w:szCs w:val="24"/>
        </w:rPr>
      </w:pPr>
      <w:r w:rsidRPr="001612F1">
        <w:rPr>
          <w:rFonts w:ascii="Times New Roman" w:hAnsi="Times New Roman" w:cs="Times New Roman"/>
          <w:b/>
          <w:sz w:val="24"/>
          <w:szCs w:val="24"/>
        </w:rPr>
        <w:t>Keywords:</w:t>
      </w:r>
      <w:r w:rsidRPr="001612F1">
        <w:rPr>
          <w:rFonts w:ascii="Times New Roman" w:hAnsi="Times New Roman" w:cs="Times New Roman"/>
          <w:sz w:val="24"/>
          <w:szCs w:val="24"/>
        </w:rPr>
        <w:t xml:space="preserve">  Equilibrium points, Local stability, </w:t>
      </w:r>
      <w:r w:rsidR="0032402D" w:rsidRPr="001612F1">
        <w:rPr>
          <w:rFonts w:ascii="Times New Roman" w:hAnsi="Times New Roman" w:cs="Times New Roman"/>
          <w:sz w:val="24"/>
          <w:szCs w:val="24"/>
        </w:rPr>
        <w:t xml:space="preserve">Numerical simulation, </w:t>
      </w:r>
      <w:r w:rsidRPr="001612F1">
        <w:rPr>
          <w:rFonts w:ascii="Times New Roman" w:hAnsi="Times New Roman" w:cs="Times New Roman"/>
          <w:sz w:val="24"/>
          <w:szCs w:val="24"/>
        </w:rPr>
        <w:t xml:space="preserve">Delay argument. </w:t>
      </w:r>
    </w:p>
    <w:p w:rsidR="00810769" w:rsidRPr="001612F1" w:rsidRDefault="00810769" w:rsidP="00DE43CE">
      <w:pPr>
        <w:autoSpaceDE w:val="0"/>
        <w:autoSpaceDN w:val="0"/>
        <w:adjustRightInd w:val="0"/>
        <w:spacing w:after="0" w:line="240" w:lineRule="auto"/>
        <w:jc w:val="both"/>
        <w:rPr>
          <w:rFonts w:ascii="Times New Roman" w:hAnsi="Times New Roman" w:cs="Times New Roman"/>
          <w:sz w:val="24"/>
          <w:szCs w:val="24"/>
        </w:rPr>
      </w:pPr>
    </w:p>
    <w:p w:rsidR="002145D5" w:rsidRPr="001612F1" w:rsidRDefault="00810769" w:rsidP="00DE43CE">
      <w:pPr>
        <w:pStyle w:val="ListParagraph"/>
        <w:numPr>
          <w:ilvl w:val="0"/>
          <w:numId w:val="3"/>
        </w:numPr>
        <w:autoSpaceDE w:val="0"/>
        <w:autoSpaceDN w:val="0"/>
        <w:adjustRightInd w:val="0"/>
        <w:spacing w:after="0" w:line="240" w:lineRule="auto"/>
        <w:ind w:left="360"/>
        <w:jc w:val="both"/>
        <w:rPr>
          <w:rFonts w:ascii="Times New Roman" w:hAnsi="Times New Roman" w:cs="Times New Roman"/>
          <w:sz w:val="24"/>
          <w:szCs w:val="24"/>
        </w:rPr>
      </w:pPr>
      <w:r w:rsidRPr="001612F1">
        <w:rPr>
          <w:rFonts w:ascii="Times New Roman" w:hAnsi="Times New Roman" w:cs="Times New Roman"/>
          <w:b/>
          <w:sz w:val="24"/>
          <w:szCs w:val="24"/>
        </w:rPr>
        <w:t>Introduction</w:t>
      </w:r>
      <w:r w:rsidR="00A95281" w:rsidRPr="001612F1">
        <w:rPr>
          <w:rFonts w:ascii="Times New Roman" w:hAnsi="Times New Roman" w:cs="Times New Roman"/>
          <w:b/>
          <w:sz w:val="24"/>
          <w:szCs w:val="24"/>
        </w:rPr>
        <w:t>:</w:t>
      </w:r>
    </w:p>
    <w:p w:rsidR="009346B4" w:rsidRDefault="001612F1" w:rsidP="0052708B">
      <w:pPr>
        <w:ind w:left="630"/>
        <w:jc w:val="both"/>
        <w:rPr>
          <w:rFonts w:ascii="Times New Roman" w:hAnsi="Times New Roman" w:cs="Times New Roman"/>
          <w:sz w:val="24"/>
          <w:szCs w:val="24"/>
        </w:rPr>
      </w:pPr>
      <w:r w:rsidRPr="001612F1">
        <w:rPr>
          <w:rFonts w:ascii="Times New Roman" w:hAnsi="Times New Roman" w:cs="Times New Roman"/>
          <w:sz w:val="24"/>
          <w:szCs w:val="24"/>
        </w:rPr>
        <w:t xml:space="preserve">Mathematical modelling gains a lot of importance in </w:t>
      </w:r>
      <w:r w:rsidR="009346B4">
        <w:rPr>
          <w:rFonts w:ascii="Times New Roman" w:hAnsi="Times New Roman" w:cs="Times New Roman"/>
          <w:sz w:val="24"/>
          <w:szCs w:val="24"/>
        </w:rPr>
        <w:t xml:space="preserve">the </w:t>
      </w:r>
      <w:r w:rsidRPr="001612F1">
        <w:rPr>
          <w:rFonts w:ascii="Times New Roman" w:hAnsi="Times New Roman" w:cs="Times New Roman"/>
          <w:sz w:val="24"/>
          <w:szCs w:val="24"/>
        </w:rPr>
        <w:t xml:space="preserve">recent era due to its </w:t>
      </w:r>
      <w:r w:rsidR="005D7B99" w:rsidRPr="001612F1">
        <w:rPr>
          <w:rFonts w:ascii="Times New Roman" w:hAnsi="Times New Roman" w:cs="Times New Roman"/>
          <w:sz w:val="24"/>
          <w:szCs w:val="24"/>
        </w:rPr>
        <w:t xml:space="preserve">interdisciplinary </w:t>
      </w:r>
      <w:r w:rsidR="005D7B99">
        <w:rPr>
          <w:rFonts w:ascii="Times New Roman" w:hAnsi="Times New Roman" w:cs="Times New Roman"/>
          <w:sz w:val="24"/>
          <w:szCs w:val="24"/>
        </w:rPr>
        <w:t>nature</w:t>
      </w:r>
      <w:r w:rsidRPr="001612F1">
        <w:rPr>
          <w:rFonts w:ascii="Times New Roman" w:hAnsi="Times New Roman" w:cs="Times New Roman"/>
          <w:sz w:val="24"/>
          <w:szCs w:val="24"/>
        </w:rPr>
        <w:t xml:space="preserve">. Epidemiology is the study and analysis of epidemics in human population which determines the </w:t>
      </w:r>
      <w:r w:rsidR="009346B4" w:rsidRPr="001612F1">
        <w:rPr>
          <w:rFonts w:ascii="Times New Roman" w:hAnsi="Times New Roman" w:cs="Times New Roman"/>
          <w:sz w:val="24"/>
          <w:szCs w:val="24"/>
        </w:rPr>
        <w:t>conditions</w:t>
      </w:r>
      <w:r w:rsidR="009346B4">
        <w:rPr>
          <w:rFonts w:ascii="Times New Roman" w:hAnsi="Times New Roman" w:cs="Times New Roman"/>
          <w:sz w:val="24"/>
          <w:szCs w:val="24"/>
        </w:rPr>
        <w:t xml:space="preserve"> of the </w:t>
      </w:r>
      <w:r w:rsidR="009346B4" w:rsidRPr="001612F1">
        <w:rPr>
          <w:rFonts w:ascii="Times New Roman" w:hAnsi="Times New Roman" w:cs="Times New Roman"/>
          <w:sz w:val="24"/>
          <w:szCs w:val="24"/>
        </w:rPr>
        <w:t>disease</w:t>
      </w:r>
      <w:r w:rsidRPr="001612F1">
        <w:rPr>
          <w:rFonts w:ascii="Times New Roman" w:hAnsi="Times New Roman" w:cs="Times New Roman"/>
          <w:sz w:val="24"/>
          <w:szCs w:val="24"/>
        </w:rPr>
        <w:t>. The dissemination of infectious diseases ha</w:t>
      </w:r>
      <w:r w:rsidR="009346B4">
        <w:rPr>
          <w:rFonts w:ascii="Times New Roman" w:hAnsi="Times New Roman" w:cs="Times New Roman"/>
          <w:sz w:val="24"/>
          <w:szCs w:val="24"/>
        </w:rPr>
        <w:t>ve</w:t>
      </w:r>
      <w:r w:rsidRPr="001612F1">
        <w:rPr>
          <w:rFonts w:ascii="Times New Roman" w:hAnsi="Times New Roman" w:cs="Times New Roman"/>
          <w:sz w:val="24"/>
          <w:szCs w:val="24"/>
        </w:rPr>
        <w:t xml:space="preserve"> been a </w:t>
      </w:r>
      <w:r w:rsidR="009346B4">
        <w:rPr>
          <w:rFonts w:ascii="Times New Roman" w:hAnsi="Times New Roman" w:cs="Times New Roman"/>
          <w:sz w:val="24"/>
          <w:szCs w:val="24"/>
        </w:rPr>
        <w:t xml:space="preserve">considered a very </w:t>
      </w:r>
      <w:r w:rsidRPr="001612F1">
        <w:rPr>
          <w:rFonts w:ascii="Times New Roman" w:hAnsi="Times New Roman" w:cs="Times New Roman"/>
          <w:sz w:val="24"/>
          <w:szCs w:val="24"/>
        </w:rPr>
        <w:t xml:space="preserve">grave </w:t>
      </w:r>
      <w:r w:rsidR="009346B4">
        <w:rPr>
          <w:rFonts w:ascii="Times New Roman" w:hAnsi="Times New Roman" w:cs="Times New Roman"/>
          <w:sz w:val="24"/>
          <w:szCs w:val="24"/>
        </w:rPr>
        <w:t xml:space="preserve">and a dangerous for the well being of the human race. </w:t>
      </w:r>
      <w:r w:rsidRPr="001612F1">
        <w:rPr>
          <w:rFonts w:ascii="Times New Roman" w:hAnsi="Times New Roman" w:cs="Times New Roman"/>
          <w:sz w:val="24"/>
          <w:szCs w:val="24"/>
        </w:rPr>
        <w:t xml:space="preserve">Infectious diseases lead </w:t>
      </w:r>
      <w:r w:rsidR="009346B4" w:rsidRPr="001612F1">
        <w:rPr>
          <w:rFonts w:ascii="Times New Roman" w:hAnsi="Times New Roman" w:cs="Times New Roman"/>
          <w:sz w:val="24"/>
          <w:szCs w:val="24"/>
        </w:rPr>
        <w:t xml:space="preserve">to </w:t>
      </w:r>
      <w:r w:rsidR="009346B4">
        <w:rPr>
          <w:rFonts w:ascii="Times New Roman" w:hAnsi="Times New Roman" w:cs="Times New Roman"/>
          <w:sz w:val="24"/>
          <w:szCs w:val="24"/>
        </w:rPr>
        <w:t>serious issues</w:t>
      </w:r>
      <w:r w:rsidRPr="001612F1">
        <w:rPr>
          <w:rFonts w:ascii="Times New Roman" w:hAnsi="Times New Roman" w:cs="Times New Roman"/>
          <w:sz w:val="24"/>
          <w:szCs w:val="24"/>
        </w:rPr>
        <w:t xml:space="preserve"> for </w:t>
      </w:r>
      <w:r w:rsidR="009346B4">
        <w:rPr>
          <w:rFonts w:ascii="Times New Roman" w:hAnsi="Times New Roman" w:cs="Times New Roman"/>
          <w:sz w:val="24"/>
          <w:szCs w:val="24"/>
        </w:rPr>
        <w:t xml:space="preserve">the </w:t>
      </w:r>
      <w:r w:rsidRPr="001612F1">
        <w:rPr>
          <w:rFonts w:ascii="Times New Roman" w:hAnsi="Times New Roman" w:cs="Times New Roman"/>
          <w:sz w:val="24"/>
          <w:szCs w:val="24"/>
        </w:rPr>
        <w:t xml:space="preserve">survival of </w:t>
      </w:r>
      <w:r w:rsidR="009346B4">
        <w:rPr>
          <w:rFonts w:ascii="Times New Roman" w:hAnsi="Times New Roman" w:cs="Times New Roman"/>
          <w:sz w:val="24"/>
          <w:szCs w:val="24"/>
        </w:rPr>
        <w:t xml:space="preserve">the </w:t>
      </w:r>
      <w:r w:rsidRPr="001612F1">
        <w:rPr>
          <w:rFonts w:ascii="Times New Roman" w:hAnsi="Times New Roman" w:cs="Times New Roman"/>
          <w:sz w:val="24"/>
          <w:szCs w:val="24"/>
        </w:rPr>
        <w:t>individuals and of varied species</w:t>
      </w:r>
      <w:r w:rsidR="009346B4">
        <w:rPr>
          <w:rFonts w:ascii="Times New Roman" w:hAnsi="Times New Roman" w:cs="Times New Roman"/>
          <w:sz w:val="24"/>
          <w:szCs w:val="24"/>
        </w:rPr>
        <w:t>. It also impacts in regards the</w:t>
      </w:r>
      <w:r w:rsidRPr="001612F1">
        <w:rPr>
          <w:rFonts w:ascii="Times New Roman" w:hAnsi="Times New Roman" w:cs="Times New Roman"/>
          <w:sz w:val="24"/>
          <w:szCs w:val="24"/>
        </w:rPr>
        <w:t xml:space="preserve"> money related and social improvement </w:t>
      </w:r>
      <w:r w:rsidR="009346B4">
        <w:rPr>
          <w:rFonts w:ascii="Times New Roman" w:hAnsi="Times New Roman" w:cs="Times New Roman"/>
          <w:sz w:val="24"/>
          <w:szCs w:val="24"/>
        </w:rPr>
        <w:t xml:space="preserve">concerns </w:t>
      </w:r>
      <w:r w:rsidRPr="001612F1">
        <w:rPr>
          <w:rFonts w:ascii="Times New Roman" w:hAnsi="Times New Roman" w:cs="Times New Roman"/>
          <w:sz w:val="24"/>
          <w:szCs w:val="24"/>
        </w:rPr>
        <w:t xml:space="preserve">of the human </w:t>
      </w:r>
      <w:r w:rsidR="009346B4">
        <w:rPr>
          <w:rFonts w:ascii="Times New Roman" w:hAnsi="Times New Roman" w:cs="Times New Roman"/>
          <w:sz w:val="24"/>
          <w:szCs w:val="24"/>
        </w:rPr>
        <w:t>race</w:t>
      </w:r>
      <w:r w:rsidR="00823CCC" w:rsidRPr="001612F1">
        <w:rPr>
          <w:rFonts w:ascii="Times New Roman" w:hAnsi="Times New Roman" w:cs="Times New Roman"/>
          <w:sz w:val="24"/>
          <w:szCs w:val="24"/>
        </w:rPr>
        <w:t>. In</w:t>
      </w:r>
      <w:r w:rsidRPr="001612F1">
        <w:rPr>
          <w:rFonts w:ascii="Times New Roman" w:hAnsi="Times New Roman" w:cs="Times New Roman"/>
          <w:sz w:val="24"/>
          <w:szCs w:val="24"/>
        </w:rPr>
        <w:t xml:space="preserve"> </w:t>
      </w:r>
      <w:r w:rsidR="009346B4">
        <w:rPr>
          <w:rFonts w:ascii="Times New Roman" w:hAnsi="Times New Roman" w:cs="Times New Roman"/>
          <w:sz w:val="24"/>
          <w:szCs w:val="24"/>
        </w:rPr>
        <w:t xml:space="preserve">the </w:t>
      </w:r>
      <w:r w:rsidRPr="001612F1">
        <w:rPr>
          <w:rFonts w:ascii="Times New Roman" w:hAnsi="Times New Roman" w:cs="Times New Roman"/>
          <w:sz w:val="24"/>
          <w:szCs w:val="24"/>
        </w:rPr>
        <w:t>recent decades it gains a lot of importance .Mathematical models are well known to describe the nature of the diseases (epidemics)</w:t>
      </w:r>
      <w:r w:rsidR="009346B4">
        <w:rPr>
          <w:rFonts w:ascii="Times New Roman" w:hAnsi="Times New Roman" w:cs="Times New Roman"/>
          <w:sz w:val="24"/>
          <w:szCs w:val="24"/>
        </w:rPr>
        <w:t>, in</w:t>
      </w:r>
      <w:r w:rsidRPr="001612F1">
        <w:rPr>
          <w:rFonts w:ascii="Times New Roman" w:hAnsi="Times New Roman" w:cs="Times New Roman"/>
          <w:sz w:val="24"/>
          <w:szCs w:val="24"/>
        </w:rPr>
        <w:t xml:space="preserve"> this scenario </w:t>
      </w:r>
      <w:r w:rsidR="009346B4">
        <w:rPr>
          <w:rFonts w:ascii="Times New Roman" w:hAnsi="Times New Roman" w:cs="Times New Roman"/>
          <w:sz w:val="24"/>
          <w:szCs w:val="24"/>
        </w:rPr>
        <w:t>the d</w:t>
      </w:r>
      <w:r w:rsidRPr="001612F1">
        <w:rPr>
          <w:rFonts w:ascii="Times New Roman" w:hAnsi="Times New Roman" w:cs="Times New Roman"/>
          <w:sz w:val="24"/>
          <w:szCs w:val="24"/>
        </w:rPr>
        <w:t xml:space="preserve">ifferential equations play a vital role </w:t>
      </w:r>
      <w:r w:rsidR="00823CCC" w:rsidRPr="001612F1">
        <w:rPr>
          <w:rFonts w:ascii="Times New Roman" w:hAnsi="Times New Roman" w:cs="Times New Roman"/>
          <w:sz w:val="24"/>
          <w:szCs w:val="24"/>
        </w:rPr>
        <w:t xml:space="preserve">in </w:t>
      </w:r>
      <w:r w:rsidR="009346B4">
        <w:rPr>
          <w:rFonts w:ascii="Times New Roman" w:hAnsi="Times New Roman" w:cs="Times New Roman"/>
          <w:sz w:val="24"/>
          <w:szCs w:val="24"/>
        </w:rPr>
        <w:t xml:space="preserve">clarifying </w:t>
      </w:r>
      <w:r w:rsidR="009346B4" w:rsidRPr="001612F1">
        <w:rPr>
          <w:rFonts w:ascii="Times New Roman" w:hAnsi="Times New Roman" w:cs="Times New Roman"/>
          <w:sz w:val="24"/>
          <w:szCs w:val="24"/>
        </w:rPr>
        <w:t>the</w:t>
      </w:r>
      <w:r w:rsidRPr="001612F1">
        <w:rPr>
          <w:rFonts w:ascii="Times New Roman" w:hAnsi="Times New Roman" w:cs="Times New Roman"/>
          <w:sz w:val="24"/>
          <w:szCs w:val="24"/>
        </w:rPr>
        <w:t xml:space="preserve"> epidemic </w:t>
      </w:r>
      <w:r w:rsidR="00823CCC" w:rsidRPr="001612F1">
        <w:rPr>
          <w:rFonts w:ascii="Times New Roman" w:hAnsi="Times New Roman" w:cs="Times New Roman"/>
          <w:sz w:val="24"/>
          <w:szCs w:val="24"/>
        </w:rPr>
        <w:t>models</w:t>
      </w:r>
      <w:r w:rsidR="00823CCC">
        <w:rPr>
          <w:rFonts w:ascii="Times New Roman" w:hAnsi="Times New Roman" w:cs="Times New Roman"/>
          <w:sz w:val="24"/>
          <w:szCs w:val="24"/>
        </w:rPr>
        <w:t>.</w:t>
      </w:r>
    </w:p>
    <w:p w:rsidR="009346B4" w:rsidRPr="009346B4" w:rsidRDefault="009346B4" w:rsidP="0052708B">
      <w:pPr>
        <w:ind w:left="630"/>
        <w:jc w:val="both"/>
        <w:rPr>
          <w:rFonts w:ascii="Times New Roman" w:hAnsi="Times New Roman" w:cs="Times New Roman"/>
          <w:b/>
          <w:sz w:val="24"/>
          <w:szCs w:val="24"/>
        </w:rPr>
      </w:pPr>
      <w:r w:rsidRPr="009346B4">
        <w:rPr>
          <w:rFonts w:ascii="Times New Roman" w:hAnsi="Times New Roman" w:cs="Times New Roman"/>
          <w:b/>
          <w:sz w:val="24"/>
          <w:szCs w:val="24"/>
        </w:rPr>
        <w:t>1.1 Literature Review</w:t>
      </w:r>
    </w:p>
    <w:p w:rsidR="00463F87" w:rsidRDefault="00823CCC" w:rsidP="0052708B">
      <w:pPr>
        <w:ind w:left="630"/>
        <w:jc w:val="both"/>
        <w:rPr>
          <w:rFonts w:ascii="Times New Roman" w:hAnsi="Times New Roman" w:cs="Times New Roman"/>
          <w:color w:val="000000"/>
          <w:sz w:val="24"/>
          <w:szCs w:val="24"/>
        </w:rPr>
      </w:pPr>
      <w:r>
        <w:rPr>
          <w:rFonts w:ascii="Times New Roman" w:hAnsi="Times New Roman" w:cs="Times New Roman"/>
          <w:sz w:val="24"/>
          <w:szCs w:val="24"/>
        </w:rPr>
        <w:t xml:space="preserve"> </w:t>
      </w:r>
      <w:r w:rsidR="00FF3954">
        <w:rPr>
          <w:rFonts w:ascii="Times New Roman" w:hAnsi="Times New Roman" w:cs="Times New Roman"/>
          <w:sz w:val="24"/>
          <w:szCs w:val="24"/>
        </w:rPr>
        <w:t xml:space="preserve">Delays are common in epidemic models .They play a very a vital role especially in epidemic models because they alter the system from stable to unstable and vice versa. </w:t>
      </w:r>
      <w:r w:rsidR="00A84D52" w:rsidRPr="00A84D52">
        <w:rPr>
          <w:rFonts w:ascii="Times New Roman" w:hAnsi="Times New Roman" w:cs="Times New Roman"/>
          <w:sz w:val="24"/>
          <w:szCs w:val="24"/>
        </w:rPr>
        <w:t>Kuang</w:t>
      </w:r>
      <w:r w:rsidR="00254898">
        <w:rPr>
          <w:rFonts w:ascii="Times New Roman" w:hAnsi="Times New Roman" w:cs="Times New Roman"/>
          <w:sz w:val="24"/>
          <w:szCs w:val="24"/>
        </w:rPr>
        <w:t>,</w:t>
      </w:r>
      <w:r w:rsidR="00A84D52" w:rsidRPr="00A84D52">
        <w:rPr>
          <w:rFonts w:ascii="Times New Roman" w:hAnsi="Times New Roman" w:cs="Times New Roman"/>
          <w:sz w:val="24"/>
          <w:szCs w:val="24"/>
        </w:rPr>
        <w:t xml:space="preserve"> </w:t>
      </w:r>
      <w:r w:rsidR="00A84D52">
        <w:rPr>
          <w:rFonts w:ascii="Times New Roman" w:hAnsi="Times New Roman" w:cs="Times New Roman"/>
          <w:sz w:val="24"/>
          <w:szCs w:val="24"/>
        </w:rPr>
        <w:t xml:space="preserve">(1993) </w:t>
      </w:r>
      <w:r>
        <w:rPr>
          <w:rFonts w:ascii="Times New Roman" w:hAnsi="Times New Roman" w:cs="Times New Roman"/>
          <w:sz w:val="24"/>
          <w:szCs w:val="24"/>
        </w:rPr>
        <w:t>describes the applications</w:t>
      </w:r>
      <w:r w:rsidR="00FF3954">
        <w:rPr>
          <w:rFonts w:ascii="Times New Roman" w:hAnsi="Times New Roman" w:cs="Times New Roman"/>
          <w:sz w:val="24"/>
          <w:szCs w:val="24"/>
        </w:rPr>
        <w:t xml:space="preserve"> of </w:t>
      </w:r>
      <w:r>
        <w:rPr>
          <w:rFonts w:ascii="Times New Roman" w:hAnsi="Times New Roman" w:cs="Times New Roman"/>
          <w:sz w:val="24"/>
          <w:szCs w:val="24"/>
        </w:rPr>
        <w:t xml:space="preserve">delay differential equations </w:t>
      </w:r>
      <w:r w:rsidR="00FF3954">
        <w:rPr>
          <w:rFonts w:ascii="Times New Roman" w:hAnsi="Times New Roman" w:cs="Times New Roman"/>
          <w:sz w:val="24"/>
          <w:szCs w:val="24"/>
        </w:rPr>
        <w:t xml:space="preserve">which </w:t>
      </w:r>
      <w:r>
        <w:rPr>
          <w:rFonts w:ascii="Times New Roman" w:hAnsi="Times New Roman" w:cs="Times New Roman"/>
          <w:sz w:val="24"/>
          <w:szCs w:val="24"/>
        </w:rPr>
        <w:t>arise in population dynamics.</w:t>
      </w:r>
      <w:r w:rsidR="005D7B99" w:rsidRPr="005D7B99">
        <w:rPr>
          <w:rFonts w:ascii="Times New Roman" w:hAnsi="Times New Roman" w:cs="Times New Roman"/>
          <w:sz w:val="24"/>
          <w:szCs w:val="24"/>
        </w:rPr>
        <w:t xml:space="preserve"> </w:t>
      </w:r>
      <w:r w:rsidR="007F2507">
        <w:rPr>
          <w:rFonts w:ascii="Times New Roman" w:hAnsi="Times New Roman" w:cs="Times New Roman"/>
          <w:sz w:val="24"/>
          <w:szCs w:val="24"/>
        </w:rPr>
        <w:t xml:space="preserve">Anderson, </w:t>
      </w:r>
      <w:r w:rsidR="002E0A67">
        <w:rPr>
          <w:rFonts w:ascii="Times New Roman" w:hAnsi="Times New Roman" w:cs="Times New Roman"/>
          <w:sz w:val="24"/>
          <w:szCs w:val="24"/>
        </w:rPr>
        <w:t>and</w:t>
      </w:r>
      <w:r w:rsidR="007F2507">
        <w:rPr>
          <w:rFonts w:ascii="Times New Roman" w:hAnsi="Times New Roman" w:cs="Times New Roman"/>
          <w:sz w:val="24"/>
          <w:szCs w:val="24"/>
        </w:rPr>
        <w:t xml:space="preserve"> May, (1979</w:t>
      </w:r>
      <w:r w:rsidR="00AC6E13">
        <w:rPr>
          <w:rFonts w:ascii="Times New Roman" w:hAnsi="Times New Roman" w:cs="Times New Roman"/>
          <w:sz w:val="24"/>
          <w:szCs w:val="24"/>
        </w:rPr>
        <w:t>;</w:t>
      </w:r>
      <w:r w:rsidR="007F2507">
        <w:rPr>
          <w:rFonts w:ascii="Times New Roman" w:hAnsi="Times New Roman" w:cs="Times New Roman"/>
          <w:sz w:val="24"/>
          <w:szCs w:val="24"/>
        </w:rPr>
        <w:t xml:space="preserve"> </w:t>
      </w:r>
      <w:r w:rsidR="00AC6E13" w:rsidRPr="00AC6E13">
        <w:rPr>
          <w:rFonts w:ascii="Times New Roman" w:hAnsi="Times New Roman" w:cs="Times New Roman"/>
          <w:sz w:val="24"/>
          <w:szCs w:val="24"/>
        </w:rPr>
        <w:t>1981)</w:t>
      </w:r>
      <w:r w:rsidR="005D7B99" w:rsidRPr="005D45D7">
        <w:rPr>
          <w:rFonts w:ascii="Times New Roman" w:hAnsi="Times New Roman" w:cs="Times New Roman"/>
          <w:sz w:val="24"/>
          <w:szCs w:val="24"/>
        </w:rPr>
        <w:t xml:space="preserve"> studied the various epidemic models and their</w:t>
      </w:r>
      <w:r w:rsidR="0052708B">
        <w:rPr>
          <w:rFonts w:ascii="Times New Roman" w:hAnsi="Times New Roman" w:cs="Times New Roman"/>
          <w:sz w:val="24"/>
          <w:szCs w:val="24"/>
        </w:rPr>
        <w:t xml:space="preserve"> s</w:t>
      </w:r>
      <w:r w:rsidR="005D7B99" w:rsidRPr="005D45D7">
        <w:rPr>
          <w:rFonts w:ascii="Times New Roman" w:hAnsi="Times New Roman" w:cs="Times New Roman"/>
          <w:sz w:val="24"/>
          <w:szCs w:val="24"/>
        </w:rPr>
        <w:t>tability analysis</w:t>
      </w:r>
      <w:r w:rsidR="00FF3954">
        <w:rPr>
          <w:rFonts w:ascii="Times New Roman" w:hAnsi="Times New Roman" w:cs="Times New Roman"/>
          <w:sz w:val="24"/>
          <w:szCs w:val="24"/>
        </w:rPr>
        <w:t>.</w:t>
      </w:r>
      <w:r w:rsidR="005D7B99">
        <w:rPr>
          <w:rFonts w:ascii="Times New Roman" w:hAnsi="Times New Roman" w:cs="Times New Roman"/>
          <w:sz w:val="24"/>
          <w:szCs w:val="24"/>
        </w:rPr>
        <w:t xml:space="preserve"> </w:t>
      </w:r>
      <w:r w:rsidR="001612F1" w:rsidRPr="001612F1">
        <w:rPr>
          <w:rFonts w:ascii="Times New Roman" w:hAnsi="Times New Roman" w:cs="Times New Roman"/>
          <w:sz w:val="24"/>
          <w:szCs w:val="24"/>
        </w:rPr>
        <w:t xml:space="preserve">Epidemiology </w:t>
      </w:r>
      <w:r w:rsidR="00FF3954">
        <w:rPr>
          <w:rFonts w:ascii="Times New Roman" w:hAnsi="Times New Roman" w:cs="Times New Roman"/>
          <w:sz w:val="24"/>
          <w:szCs w:val="24"/>
        </w:rPr>
        <w:t xml:space="preserve">is </w:t>
      </w:r>
      <w:r w:rsidR="001612F1" w:rsidRPr="001612F1">
        <w:rPr>
          <w:rFonts w:ascii="Times New Roman" w:hAnsi="Times New Roman" w:cs="Times New Roman"/>
          <w:sz w:val="24"/>
          <w:szCs w:val="24"/>
        </w:rPr>
        <w:t>the</w:t>
      </w:r>
      <w:r w:rsidR="00FF3954">
        <w:rPr>
          <w:rFonts w:ascii="Times New Roman" w:hAnsi="Times New Roman" w:cs="Times New Roman"/>
          <w:sz w:val="24"/>
          <w:szCs w:val="24"/>
        </w:rPr>
        <w:t xml:space="preserve"> study of </w:t>
      </w:r>
      <w:r w:rsidR="00FF3954" w:rsidRPr="001612F1">
        <w:rPr>
          <w:rFonts w:ascii="Times New Roman" w:hAnsi="Times New Roman" w:cs="Times New Roman"/>
          <w:sz w:val="24"/>
          <w:szCs w:val="24"/>
        </w:rPr>
        <w:t>diseases</w:t>
      </w:r>
      <w:r w:rsidR="001612F1" w:rsidRPr="001612F1">
        <w:rPr>
          <w:rFonts w:ascii="Times New Roman" w:hAnsi="Times New Roman" w:cs="Times New Roman"/>
          <w:sz w:val="24"/>
          <w:szCs w:val="24"/>
        </w:rPr>
        <w:t xml:space="preserve"> causation, transmission of diseases, outbreak of disease etc</w:t>
      </w:r>
      <w:r w:rsidR="005D7B99" w:rsidRPr="005D45D7">
        <w:rPr>
          <w:rFonts w:ascii="Times New Roman" w:hAnsi="Times New Roman" w:cs="Times New Roman"/>
          <w:sz w:val="24"/>
          <w:szCs w:val="24"/>
        </w:rPr>
        <w:t xml:space="preserve">. </w:t>
      </w:r>
      <w:r w:rsidR="001612F1" w:rsidRPr="001612F1">
        <w:rPr>
          <w:rFonts w:ascii="Times New Roman" w:hAnsi="Times New Roman" w:cs="Times New Roman"/>
          <w:sz w:val="24"/>
          <w:szCs w:val="24"/>
        </w:rPr>
        <w:t xml:space="preserve">Epidemiology </w:t>
      </w:r>
      <w:r w:rsidR="00FF3954">
        <w:rPr>
          <w:rFonts w:ascii="Times New Roman" w:hAnsi="Times New Roman" w:cs="Times New Roman"/>
          <w:sz w:val="24"/>
          <w:szCs w:val="24"/>
        </w:rPr>
        <w:t>also deals</w:t>
      </w:r>
      <w:r w:rsidR="00FF3954" w:rsidRPr="001612F1">
        <w:rPr>
          <w:rFonts w:ascii="Times New Roman" w:hAnsi="Times New Roman" w:cs="Times New Roman"/>
          <w:sz w:val="24"/>
          <w:szCs w:val="24"/>
        </w:rPr>
        <w:t xml:space="preserve"> </w:t>
      </w:r>
      <w:r w:rsidR="00FF3954">
        <w:rPr>
          <w:rFonts w:ascii="Times New Roman" w:hAnsi="Times New Roman" w:cs="Times New Roman"/>
          <w:sz w:val="24"/>
          <w:szCs w:val="24"/>
        </w:rPr>
        <w:t>with</w:t>
      </w:r>
      <w:r w:rsidR="001612F1" w:rsidRPr="001612F1">
        <w:rPr>
          <w:rFonts w:ascii="Times New Roman" w:hAnsi="Times New Roman" w:cs="Times New Roman"/>
          <w:sz w:val="24"/>
          <w:szCs w:val="24"/>
        </w:rPr>
        <w:t xml:space="preserve"> the dynamics of the parasite</w:t>
      </w:r>
      <w:r w:rsidR="00FF3954">
        <w:rPr>
          <w:rFonts w:ascii="Times New Roman" w:hAnsi="Times New Roman" w:cs="Times New Roman"/>
          <w:sz w:val="24"/>
          <w:szCs w:val="24"/>
        </w:rPr>
        <w:t>s</w:t>
      </w:r>
      <w:r w:rsidR="001612F1" w:rsidRPr="001612F1">
        <w:rPr>
          <w:rFonts w:ascii="Times New Roman" w:hAnsi="Times New Roman" w:cs="Times New Roman"/>
          <w:sz w:val="24"/>
          <w:szCs w:val="24"/>
        </w:rPr>
        <w:t xml:space="preserve"> and the host population </w:t>
      </w:r>
      <w:r w:rsidR="00FF3954" w:rsidRPr="001612F1">
        <w:rPr>
          <w:rFonts w:ascii="Times New Roman" w:hAnsi="Times New Roman" w:cs="Times New Roman"/>
          <w:sz w:val="24"/>
          <w:szCs w:val="24"/>
        </w:rPr>
        <w:t>interaction.</w:t>
      </w:r>
      <w:r w:rsidR="00FF3954">
        <w:rPr>
          <w:rFonts w:ascii="Times New Roman" w:hAnsi="Times New Roman" w:cs="Times New Roman"/>
          <w:sz w:val="24"/>
          <w:szCs w:val="24"/>
        </w:rPr>
        <w:t xml:space="preserve"> The</w:t>
      </w:r>
      <w:r>
        <w:rPr>
          <w:rFonts w:ascii="Times New Roman" w:hAnsi="Times New Roman" w:cs="Times New Roman"/>
          <w:sz w:val="24"/>
          <w:szCs w:val="24"/>
        </w:rPr>
        <w:t xml:space="preserve"> </w:t>
      </w:r>
      <w:r w:rsidR="005D7B99">
        <w:rPr>
          <w:rFonts w:ascii="Times New Roman" w:hAnsi="Times New Roman" w:cs="Times New Roman"/>
          <w:sz w:val="24"/>
          <w:szCs w:val="24"/>
        </w:rPr>
        <w:t>mathematical analysis</w:t>
      </w:r>
      <w:r>
        <w:rPr>
          <w:rFonts w:ascii="Times New Roman" w:hAnsi="Times New Roman" w:cs="Times New Roman"/>
          <w:sz w:val="24"/>
          <w:szCs w:val="24"/>
        </w:rPr>
        <w:t xml:space="preserve"> on </w:t>
      </w:r>
      <w:r w:rsidR="005D7B99">
        <w:rPr>
          <w:rFonts w:ascii="Times New Roman" w:hAnsi="Times New Roman" w:cs="Times New Roman"/>
          <w:sz w:val="24"/>
          <w:szCs w:val="24"/>
        </w:rPr>
        <w:t xml:space="preserve">epidemiology </w:t>
      </w:r>
      <w:r w:rsidR="005D7B99" w:rsidRPr="001612F1">
        <w:rPr>
          <w:rFonts w:ascii="Times New Roman" w:hAnsi="Times New Roman" w:cs="Times New Roman"/>
          <w:sz w:val="24"/>
          <w:szCs w:val="24"/>
        </w:rPr>
        <w:t>was</w:t>
      </w:r>
      <w:r>
        <w:rPr>
          <w:rFonts w:ascii="Times New Roman" w:hAnsi="Times New Roman" w:cs="Times New Roman"/>
          <w:sz w:val="24"/>
          <w:szCs w:val="24"/>
        </w:rPr>
        <w:t xml:space="preserve"> dealt </w:t>
      </w:r>
      <w:r w:rsidR="00FF3954">
        <w:rPr>
          <w:rFonts w:ascii="Times New Roman" w:hAnsi="Times New Roman" w:cs="Times New Roman"/>
          <w:sz w:val="24"/>
          <w:szCs w:val="24"/>
        </w:rPr>
        <w:t xml:space="preserve">by </w:t>
      </w:r>
      <w:proofErr w:type="spellStart"/>
      <w:r w:rsidR="009477D8" w:rsidRPr="009477D8">
        <w:rPr>
          <w:rFonts w:ascii="Times New Roman" w:hAnsi="Times New Roman" w:cs="Times New Roman"/>
          <w:sz w:val="24"/>
          <w:szCs w:val="24"/>
        </w:rPr>
        <w:t>Brauer</w:t>
      </w:r>
      <w:proofErr w:type="spellEnd"/>
      <w:r w:rsidR="009477D8" w:rsidRPr="009477D8">
        <w:rPr>
          <w:rFonts w:ascii="Times New Roman" w:hAnsi="Times New Roman" w:cs="Times New Roman"/>
          <w:sz w:val="24"/>
          <w:szCs w:val="24"/>
        </w:rPr>
        <w:t xml:space="preserve">, </w:t>
      </w:r>
      <w:proofErr w:type="spellStart"/>
      <w:r w:rsidR="009477D8" w:rsidRPr="009477D8">
        <w:rPr>
          <w:rFonts w:ascii="Times New Roman" w:hAnsi="Times New Roman" w:cs="Times New Roman"/>
          <w:sz w:val="24"/>
          <w:szCs w:val="24"/>
        </w:rPr>
        <w:t>Driessche</w:t>
      </w:r>
      <w:proofErr w:type="spellEnd"/>
      <w:r w:rsidR="009477D8" w:rsidRPr="009477D8">
        <w:rPr>
          <w:rFonts w:ascii="Times New Roman" w:hAnsi="Times New Roman" w:cs="Times New Roman"/>
          <w:sz w:val="24"/>
          <w:szCs w:val="24"/>
        </w:rPr>
        <w:t>, &amp; Wu, (2008)</w:t>
      </w:r>
      <w:r>
        <w:rPr>
          <w:rFonts w:ascii="Times New Roman" w:hAnsi="Times New Roman" w:cs="Times New Roman"/>
          <w:sz w:val="24"/>
          <w:szCs w:val="24"/>
          <w:lang w:val="en-US"/>
        </w:rPr>
        <w:t>,</w:t>
      </w:r>
      <w:r w:rsidR="00463F87" w:rsidRPr="00463F87">
        <w:rPr>
          <w:rFonts w:ascii="Times New Roman" w:hAnsi="Times New Roman" w:cs="Times New Roman"/>
          <w:sz w:val="24"/>
          <w:szCs w:val="24"/>
          <w:lang w:val="en-US"/>
        </w:rPr>
        <w:t xml:space="preserve"> </w:t>
      </w:r>
      <w:r w:rsidR="00460853">
        <w:rPr>
          <w:rFonts w:ascii="Times New Roman" w:hAnsi="Times New Roman" w:cs="Times New Roman"/>
          <w:sz w:val="24"/>
          <w:szCs w:val="24"/>
          <w:lang w:val="en-US"/>
        </w:rPr>
        <w:t>(</w:t>
      </w:r>
      <w:r w:rsidR="00460853" w:rsidRPr="00460853">
        <w:rPr>
          <w:rFonts w:ascii="Times New Roman" w:hAnsi="Times New Roman" w:cs="Times New Roman"/>
          <w:sz w:val="24"/>
          <w:szCs w:val="24"/>
          <w:lang w:val="en-US"/>
        </w:rPr>
        <w:t xml:space="preserve">Daley, &amp; </w:t>
      </w:r>
      <w:proofErr w:type="spellStart"/>
      <w:r w:rsidR="00460853" w:rsidRPr="00460853">
        <w:rPr>
          <w:rFonts w:ascii="Times New Roman" w:hAnsi="Times New Roman" w:cs="Times New Roman"/>
          <w:sz w:val="24"/>
          <w:szCs w:val="24"/>
          <w:lang w:val="en-US"/>
        </w:rPr>
        <w:t>Gani</w:t>
      </w:r>
      <w:proofErr w:type="spellEnd"/>
      <w:r w:rsidR="00460853" w:rsidRPr="00460853">
        <w:rPr>
          <w:rFonts w:ascii="Times New Roman" w:hAnsi="Times New Roman" w:cs="Times New Roman"/>
          <w:sz w:val="24"/>
          <w:szCs w:val="24"/>
          <w:lang w:val="en-US"/>
        </w:rPr>
        <w:t>, 1999)</w:t>
      </w:r>
      <w:r w:rsidR="00192E72">
        <w:rPr>
          <w:rFonts w:ascii="Times New Roman" w:hAnsi="Times New Roman" w:cs="Times New Roman"/>
          <w:sz w:val="24"/>
          <w:szCs w:val="24"/>
          <w:lang w:val="en-US"/>
        </w:rPr>
        <w:t xml:space="preserve"> </w:t>
      </w:r>
      <w:r w:rsidR="00463F87">
        <w:rPr>
          <w:rFonts w:ascii="Times New Roman" w:hAnsi="Times New Roman" w:cs="Times New Roman"/>
          <w:sz w:val="24"/>
          <w:szCs w:val="24"/>
          <w:lang w:val="en-US"/>
        </w:rPr>
        <w:t xml:space="preserve">and </w:t>
      </w:r>
      <w:r w:rsidR="00CB57B6" w:rsidRPr="00CB57B6">
        <w:rPr>
          <w:rFonts w:ascii="Times New Roman" w:hAnsi="Times New Roman" w:cs="Times New Roman"/>
          <w:sz w:val="24"/>
          <w:szCs w:val="24"/>
          <w:lang w:val="en-US"/>
        </w:rPr>
        <w:t>(</w:t>
      </w:r>
      <w:proofErr w:type="spellStart"/>
      <w:r w:rsidR="00CB57B6" w:rsidRPr="00CB57B6">
        <w:rPr>
          <w:rFonts w:ascii="Times New Roman" w:hAnsi="Times New Roman" w:cs="Times New Roman"/>
          <w:sz w:val="24"/>
          <w:szCs w:val="24"/>
          <w:lang w:val="en-US"/>
        </w:rPr>
        <w:t>Frauenthal</w:t>
      </w:r>
      <w:proofErr w:type="spellEnd"/>
      <w:r w:rsidR="00CB57B6" w:rsidRPr="00CB57B6">
        <w:rPr>
          <w:rFonts w:ascii="Times New Roman" w:hAnsi="Times New Roman" w:cs="Times New Roman"/>
          <w:sz w:val="24"/>
          <w:szCs w:val="24"/>
          <w:lang w:val="en-US"/>
        </w:rPr>
        <w:t>, 1980)</w:t>
      </w:r>
      <w:r w:rsidR="00463F87">
        <w:rPr>
          <w:rFonts w:ascii="Times New Roman" w:hAnsi="Times New Roman" w:cs="Times New Roman"/>
          <w:sz w:val="24"/>
          <w:szCs w:val="24"/>
          <w:lang w:val="en-US"/>
        </w:rPr>
        <w:t>.</w:t>
      </w:r>
      <w:r w:rsidR="00522C10" w:rsidRPr="00522C10">
        <w:t xml:space="preserve"> </w:t>
      </w:r>
      <w:r w:rsidR="00522C10">
        <w:t>(</w:t>
      </w:r>
      <w:r w:rsidR="00522C10" w:rsidRPr="00522C10">
        <w:rPr>
          <w:rFonts w:ascii="Times New Roman" w:hAnsi="Times New Roman" w:cs="Times New Roman"/>
          <w:sz w:val="24"/>
          <w:szCs w:val="24"/>
        </w:rPr>
        <w:t>Murray, 2002).</w:t>
      </w:r>
      <w:r w:rsidR="001612F1" w:rsidRPr="001612F1">
        <w:rPr>
          <w:rFonts w:ascii="Times New Roman" w:hAnsi="Times New Roman" w:cs="Times New Roman"/>
          <w:sz w:val="24"/>
          <w:szCs w:val="24"/>
        </w:rPr>
        <w:t xml:space="preserve"> </w:t>
      </w:r>
      <w:proofErr w:type="gramStart"/>
      <w:r w:rsidR="00FF3954">
        <w:rPr>
          <w:rFonts w:ascii="Times New Roman" w:hAnsi="Times New Roman" w:cs="Times New Roman"/>
          <w:sz w:val="24"/>
          <w:szCs w:val="24"/>
        </w:rPr>
        <w:t>who</w:t>
      </w:r>
      <w:proofErr w:type="gramEnd"/>
      <w:r w:rsidR="00FF3954">
        <w:rPr>
          <w:rFonts w:ascii="Times New Roman" w:hAnsi="Times New Roman" w:cs="Times New Roman"/>
          <w:sz w:val="24"/>
          <w:szCs w:val="24"/>
        </w:rPr>
        <w:t xml:space="preserve"> </w:t>
      </w:r>
      <w:r w:rsidR="001612F1" w:rsidRPr="001612F1">
        <w:rPr>
          <w:rFonts w:ascii="Times New Roman" w:hAnsi="Times New Roman" w:cs="Times New Roman"/>
          <w:sz w:val="24"/>
          <w:szCs w:val="24"/>
        </w:rPr>
        <w:t xml:space="preserve">discussed </w:t>
      </w:r>
      <w:r w:rsidR="00FF3954">
        <w:rPr>
          <w:rFonts w:ascii="Times New Roman" w:hAnsi="Times New Roman" w:cs="Times New Roman"/>
          <w:sz w:val="24"/>
          <w:szCs w:val="24"/>
        </w:rPr>
        <w:t xml:space="preserve">the </w:t>
      </w:r>
      <w:r w:rsidR="001612F1" w:rsidRPr="001612F1">
        <w:rPr>
          <w:rFonts w:ascii="Times New Roman" w:hAnsi="Times New Roman" w:cs="Times New Roman"/>
          <w:sz w:val="24"/>
          <w:szCs w:val="24"/>
        </w:rPr>
        <w:t>various models and dynamics of ecology and epidemiology. Transmission of disease</w:t>
      </w:r>
      <w:r w:rsidR="00FF3954">
        <w:rPr>
          <w:rFonts w:ascii="Times New Roman" w:hAnsi="Times New Roman" w:cs="Times New Roman"/>
          <w:sz w:val="24"/>
          <w:szCs w:val="24"/>
        </w:rPr>
        <w:t>d</w:t>
      </w:r>
      <w:r w:rsidR="001612F1" w:rsidRPr="001612F1">
        <w:rPr>
          <w:rFonts w:ascii="Times New Roman" w:hAnsi="Times New Roman" w:cs="Times New Roman"/>
          <w:sz w:val="24"/>
          <w:szCs w:val="24"/>
        </w:rPr>
        <w:t xml:space="preserve"> dynamics is the driving force behind the overall population dynamics of pathogens, studied by </w:t>
      </w:r>
      <w:r w:rsidR="00582498">
        <w:rPr>
          <w:rFonts w:ascii="Times New Roman" w:hAnsi="Times New Roman" w:cs="Times New Roman"/>
          <w:sz w:val="24"/>
          <w:szCs w:val="24"/>
        </w:rPr>
        <w:t>(</w:t>
      </w:r>
      <w:r w:rsidR="00582498" w:rsidRPr="00582498">
        <w:rPr>
          <w:rFonts w:ascii="Times New Roman" w:hAnsi="Times New Roman" w:cs="Times New Roman"/>
          <w:sz w:val="24"/>
          <w:szCs w:val="24"/>
        </w:rPr>
        <w:t>Bayley,</w:t>
      </w:r>
      <w:r w:rsidR="00582498">
        <w:rPr>
          <w:rFonts w:ascii="Times New Roman" w:hAnsi="Times New Roman" w:cs="Times New Roman"/>
          <w:sz w:val="24"/>
          <w:szCs w:val="24"/>
        </w:rPr>
        <w:t xml:space="preserve"> 1975)</w:t>
      </w:r>
      <w:r w:rsidR="001612F1" w:rsidRPr="001612F1">
        <w:rPr>
          <w:rFonts w:ascii="Times New Roman" w:hAnsi="Times New Roman" w:cs="Times New Roman"/>
          <w:sz w:val="24"/>
          <w:szCs w:val="24"/>
        </w:rPr>
        <w:t>. The stability analysis of vector</w:t>
      </w:r>
      <w:r w:rsidR="00167FB0">
        <w:rPr>
          <w:rFonts w:ascii="Times New Roman" w:hAnsi="Times New Roman" w:cs="Times New Roman"/>
          <w:sz w:val="24"/>
          <w:szCs w:val="24"/>
        </w:rPr>
        <w:t xml:space="preserve"> born  </w:t>
      </w:r>
      <w:r w:rsidR="001612F1" w:rsidRPr="001612F1">
        <w:rPr>
          <w:rFonts w:ascii="Times New Roman" w:hAnsi="Times New Roman" w:cs="Times New Roman"/>
          <w:sz w:val="24"/>
          <w:szCs w:val="24"/>
        </w:rPr>
        <w:t xml:space="preserve"> </w:t>
      </w:r>
      <w:r w:rsidR="00DB5478" w:rsidRPr="001612F1">
        <w:rPr>
          <w:rFonts w:ascii="Times New Roman" w:hAnsi="Times New Roman" w:cs="Times New Roman"/>
          <w:sz w:val="24"/>
          <w:szCs w:val="24"/>
        </w:rPr>
        <w:t>disease</w:t>
      </w:r>
      <w:r w:rsidR="00DB5478">
        <w:rPr>
          <w:rFonts w:ascii="Times New Roman" w:hAnsi="Times New Roman" w:cs="Times New Roman"/>
          <w:sz w:val="24"/>
          <w:szCs w:val="24"/>
        </w:rPr>
        <w:t xml:space="preserve">d </w:t>
      </w:r>
      <w:r w:rsidR="00DB5478" w:rsidRPr="001612F1">
        <w:rPr>
          <w:rFonts w:ascii="Times New Roman" w:hAnsi="Times New Roman" w:cs="Times New Roman"/>
          <w:sz w:val="24"/>
          <w:szCs w:val="24"/>
        </w:rPr>
        <w:t>models</w:t>
      </w:r>
      <w:r w:rsidR="001612F1" w:rsidRPr="001612F1">
        <w:rPr>
          <w:rFonts w:ascii="Times New Roman" w:hAnsi="Times New Roman" w:cs="Times New Roman"/>
          <w:sz w:val="24"/>
          <w:szCs w:val="24"/>
        </w:rPr>
        <w:t xml:space="preserve"> are studied by </w:t>
      </w:r>
      <w:r w:rsidR="00560E81">
        <w:rPr>
          <w:rFonts w:ascii="Times New Roman" w:hAnsi="Times New Roman" w:cs="Times New Roman"/>
          <w:sz w:val="24"/>
          <w:szCs w:val="24"/>
        </w:rPr>
        <w:t xml:space="preserve">(Cooke, </w:t>
      </w:r>
      <w:r w:rsidR="00560E81" w:rsidRPr="00560E81">
        <w:rPr>
          <w:rFonts w:ascii="Times New Roman" w:hAnsi="Times New Roman" w:cs="Times New Roman"/>
          <w:sz w:val="24"/>
          <w:szCs w:val="24"/>
        </w:rPr>
        <w:t>1979)</w:t>
      </w:r>
      <w:r w:rsidR="001612F1" w:rsidRPr="001612F1">
        <w:rPr>
          <w:rFonts w:ascii="Times New Roman" w:hAnsi="Times New Roman" w:cs="Times New Roman"/>
          <w:sz w:val="24"/>
          <w:szCs w:val="24"/>
        </w:rPr>
        <w:t>.</w:t>
      </w:r>
    </w:p>
    <w:p w:rsidR="00F10179" w:rsidRDefault="00463F87" w:rsidP="001612F1">
      <w:pPr>
        <w:pStyle w:val="ListParagraph"/>
        <w:jc w:val="both"/>
        <w:rPr>
          <w:rFonts w:ascii="Times New Roman" w:hAnsi="Times New Roman" w:cs="Times New Roman"/>
          <w:bCs/>
          <w:sz w:val="24"/>
          <w:szCs w:val="24"/>
        </w:rPr>
      </w:pPr>
      <w:r>
        <w:rPr>
          <w:rFonts w:ascii="Times New Roman" w:hAnsi="Times New Roman" w:cs="Times New Roman"/>
          <w:sz w:val="24"/>
          <w:szCs w:val="24"/>
          <w:lang w:val="en-US"/>
        </w:rPr>
        <w:lastRenderedPageBreak/>
        <w:t xml:space="preserve">The dynamics of </w:t>
      </w:r>
      <w:r w:rsidR="00F10179">
        <w:rPr>
          <w:rFonts w:ascii="Times New Roman" w:hAnsi="Times New Roman" w:cs="Times New Roman"/>
          <w:sz w:val="24"/>
          <w:szCs w:val="24"/>
          <w:lang w:val="en-US"/>
        </w:rPr>
        <w:t>v</w:t>
      </w:r>
      <w:r w:rsidRPr="008756E5">
        <w:rPr>
          <w:rFonts w:ascii="Times New Roman" w:hAnsi="Times New Roman" w:cs="Times New Roman"/>
          <w:sz w:val="24"/>
          <w:szCs w:val="24"/>
          <w:lang w:val="en-US"/>
        </w:rPr>
        <w:t xml:space="preserve">iral Infections of </w:t>
      </w:r>
      <w:r w:rsidR="00167FB0">
        <w:rPr>
          <w:rFonts w:ascii="Times New Roman" w:hAnsi="Times New Roman" w:cs="Times New Roman"/>
          <w:sz w:val="24"/>
          <w:szCs w:val="24"/>
          <w:lang w:val="en-US"/>
        </w:rPr>
        <w:t>h</w:t>
      </w:r>
      <w:r w:rsidR="00167FB0" w:rsidRPr="008756E5">
        <w:rPr>
          <w:rFonts w:ascii="Times New Roman" w:hAnsi="Times New Roman" w:cs="Times New Roman"/>
          <w:sz w:val="24"/>
          <w:szCs w:val="24"/>
          <w:lang w:val="en-US"/>
        </w:rPr>
        <w:t>umans</w:t>
      </w:r>
      <w:r w:rsidR="00167FB0" w:rsidRPr="001612F1">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00167FB0">
        <w:rPr>
          <w:rFonts w:ascii="Times New Roman" w:hAnsi="Times New Roman" w:cs="Times New Roman"/>
          <w:color w:val="000000"/>
          <w:sz w:val="24"/>
          <w:szCs w:val="24"/>
        </w:rPr>
        <w:t xml:space="preserve">the </w:t>
      </w:r>
      <w:r>
        <w:rPr>
          <w:rFonts w:ascii="Times New Roman" w:hAnsi="Times New Roman" w:cs="Times New Roman"/>
          <w:color w:val="000000"/>
          <w:sz w:val="24"/>
          <w:szCs w:val="24"/>
        </w:rPr>
        <w:t>s</w:t>
      </w:r>
      <w:r w:rsidR="001612F1" w:rsidRPr="001612F1">
        <w:rPr>
          <w:rFonts w:ascii="Times New Roman" w:hAnsi="Times New Roman" w:cs="Times New Roman"/>
          <w:color w:val="000000"/>
          <w:sz w:val="24"/>
          <w:szCs w:val="24"/>
        </w:rPr>
        <w:t>tability analysis communicable</w:t>
      </w:r>
      <w:r w:rsidR="001612F1" w:rsidRPr="001612F1">
        <w:rPr>
          <w:rFonts w:ascii="Times New Roman" w:hAnsi="Times New Roman" w:cs="Times New Roman"/>
          <w:sz w:val="24"/>
          <w:szCs w:val="24"/>
        </w:rPr>
        <w:t xml:space="preserve"> disease models</w:t>
      </w:r>
      <w:r w:rsidR="001612F1" w:rsidRPr="001612F1">
        <w:rPr>
          <w:rFonts w:ascii="Times New Roman" w:hAnsi="Times New Roman" w:cs="Times New Roman"/>
          <w:color w:val="000000"/>
          <w:sz w:val="24"/>
          <w:szCs w:val="24"/>
        </w:rPr>
        <w:t xml:space="preserve"> are </w:t>
      </w:r>
      <w:r w:rsidR="00167FB0">
        <w:rPr>
          <w:rFonts w:ascii="Times New Roman" w:hAnsi="Times New Roman" w:cs="Times New Roman"/>
          <w:color w:val="000000"/>
          <w:sz w:val="24"/>
          <w:szCs w:val="24"/>
        </w:rPr>
        <w:t xml:space="preserve">respectively </w:t>
      </w:r>
      <w:r w:rsidR="001612F1" w:rsidRPr="001612F1">
        <w:rPr>
          <w:rFonts w:ascii="Times New Roman" w:hAnsi="Times New Roman" w:cs="Times New Roman"/>
          <w:color w:val="000000"/>
          <w:sz w:val="24"/>
          <w:szCs w:val="24"/>
        </w:rPr>
        <w:t xml:space="preserve">studied </w:t>
      </w:r>
      <w:r w:rsidR="00167FB0" w:rsidRPr="001612F1">
        <w:rPr>
          <w:rFonts w:ascii="Times New Roman" w:hAnsi="Times New Roman" w:cs="Times New Roman"/>
          <w:color w:val="000000"/>
          <w:sz w:val="24"/>
          <w:szCs w:val="24"/>
        </w:rPr>
        <w:t>by</w:t>
      </w:r>
      <w:r w:rsidR="00167FB0" w:rsidRPr="00167FB0">
        <w:rPr>
          <w:rFonts w:ascii="Times New Roman" w:hAnsi="Times New Roman" w:cs="Times New Roman"/>
          <w:color w:val="000000"/>
          <w:sz w:val="24"/>
          <w:szCs w:val="24"/>
        </w:rPr>
        <w:t xml:space="preserve"> </w:t>
      </w:r>
      <w:r w:rsidR="009A78F6" w:rsidRPr="009A78F6">
        <w:rPr>
          <w:rFonts w:ascii="Times New Roman" w:hAnsi="Times New Roman" w:cs="Times New Roman"/>
          <w:color w:val="000000"/>
          <w:sz w:val="24"/>
          <w:szCs w:val="24"/>
        </w:rPr>
        <w:t>(Evans, 1982)</w:t>
      </w:r>
      <w:r w:rsidR="00167FB0">
        <w:rPr>
          <w:rFonts w:ascii="Times New Roman" w:hAnsi="Times New Roman" w:cs="Times New Roman"/>
          <w:color w:val="000000"/>
          <w:sz w:val="24"/>
          <w:szCs w:val="24"/>
        </w:rPr>
        <w:t xml:space="preserve"> and </w:t>
      </w:r>
      <w:r w:rsidR="0072768B" w:rsidRPr="0072768B">
        <w:rPr>
          <w:rFonts w:ascii="Times New Roman" w:hAnsi="Times New Roman" w:cs="Times New Roman"/>
          <w:color w:val="000000"/>
          <w:sz w:val="24"/>
          <w:szCs w:val="24"/>
        </w:rPr>
        <w:t>(Hethcote, 1976)</w:t>
      </w:r>
      <w:r w:rsidR="001612F1" w:rsidRPr="001612F1">
        <w:rPr>
          <w:rFonts w:ascii="Times New Roman" w:hAnsi="Times New Roman" w:cs="Times New Roman"/>
          <w:sz w:val="24"/>
          <w:szCs w:val="24"/>
        </w:rPr>
        <w:t>.</w:t>
      </w:r>
      <w:r w:rsidR="001612F1" w:rsidRPr="001612F1">
        <w:rPr>
          <w:rFonts w:ascii="Times New Roman" w:hAnsi="Times New Roman" w:cs="Times New Roman"/>
          <w:color w:val="000000"/>
          <w:sz w:val="24"/>
          <w:szCs w:val="24"/>
        </w:rPr>
        <w:t xml:space="preserve"> These diseases are controlled by vaccination. </w:t>
      </w:r>
      <w:r w:rsidR="00167FB0">
        <w:rPr>
          <w:rFonts w:ascii="Times New Roman" w:hAnsi="Times New Roman" w:cs="Times New Roman"/>
          <w:color w:val="000000"/>
          <w:sz w:val="24"/>
          <w:szCs w:val="24"/>
        </w:rPr>
        <w:t>The m</w:t>
      </w:r>
      <w:r w:rsidR="00167FB0" w:rsidRPr="001612F1">
        <w:rPr>
          <w:rFonts w:ascii="Times New Roman" w:hAnsi="Times New Roman" w:cs="Times New Roman"/>
          <w:color w:val="000000"/>
          <w:sz w:val="24"/>
          <w:szCs w:val="24"/>
        </w:rPr>
        <w:t>odels which deal</w:t>
      </w:r>
      <w:r w:rsidR="001612F1" w:rsidRPr="001612F1">
        <w:rPr>
          <w:rFonts w:ascii="Times New Roman" w:hAnsi="Times New Roman" w:cs="Times New Roman"/>
          <w:color w:val="000000"/>
          <w:sz w:val="24"/>
          <w:szCs w:val="24"/>
        </w:rPr>
        <w:t xml:space="preserve"> with pulse vaccination and control of viral infection </w:t>
      </w:r>
      <w:r w:rsidR="00167FB0">
        <w:rPr>
          <w:rFonts w:ascii="Times New Roman" w:hAnsi="Times New Roman" w:cs="Times New Roman"/>
          <w:color w:val="000000"/>
          <w:sz w:val="24"/>
          <w:szCs w:val="24"/>
        </w:rPr>
        <w:t>is</w:t>
      </w:r>
      <w:r w:rsidR="001612F1" w:rsidRPr="001612F1">
        <w:rPr>
          <w:rFonts w:ascii="Times New Roman" w:hAnsi="Times New Roman" w:cs="Times New Roman"/>
          <w:color w:val="000000"/>
          <w:sz w:val="24"/>
          <w:szCs w:val="24"/>
        </w:rPr>
        <w:t xml:space="preserve"> studied by </w:t>
      </w:r>
      <w:r w:rsidR="009E3586" w:rsidRPr="009E3586">
        <w:rPr>
          <w:rFonts w:ascii="Times New Roman" w:hAnsi="Times New Roman" w:cs="Times New Roman"/>
          <w:sz w:val="24"/>
          <w:szCs w:val="24"/>
        </w:rPr>
        <w:t>Nokes, &amp; Swinton, (1995)</w:t>
      </w:r>
      <w:r w:rsidR="001612F1" w:rsidRPr="001612F1">
        <w:rPr>
          <w:rFonts w:ascii="Times New Roman" w:hAnsi="Times New Roman" w:cs="Times New Roman"/>
          <w:sz w:val="24"/>
          <w:szCs w:val="24"/>
        </w:rPr>
        <w:t>. The communicable disease</w:t>
      </w:r>
      <w:r w:rsidR="00167FB0">
        <w:rPr>
          <w:rFonts w:ascii="Times New Roman" w:hAnsi="Times New Roman" w:cs="Times New Roman"/>
          <w:sz w:val="24"/>
          <w:szCs w:val="24"/>
        </w:rPr>
        <w:t>s</w:t>
      </w:r>
      <w:r w:rsidR="001612F1" w:rsidRPr="001612F1">
        <w:rPr>
          <w:rFonts w:ascii="Times New Roman" w:hAnsi="Times New Roman" w:cs="Times New Roman"/>
          <w:sz w:val="24"/>
          <w:szCs w:val="24"/>
        </w:rPr>
        <w:t xml:space="preserve"> like HIV and the CTL responses with time delay was studied by </w:t>
      </w:r>
      <w:r w:rsidR="009E3586" w:rsidRPr="009E3586">
        <w:rPr>
          <w:rFonts w:ascii="Times New Roman" w:hAnsi="Times New Roman" w:cs="Times New Roman"/>
          <w:bCs/>
          <w:sz w:val="24"/>
          <w:szCs w:val="24"/>
        </w:rPr>
        <w:t xml:space="preserve">Karuna, Narayan, </w:t>
      </w:r>
      <w:r w:rsidR="00691D3E">
        <w:rPr>
          <w:rFonts w:ascii="Times New Roman" w:hAnsi="Times New Roman" w:cs="Times New Roman"/>
          <w:bCs/>
          <w:sz w:val="24"/>
          <w:szCs w:val="24"/>
        </w:rPr>
        <w:t>&amp;</w:t>
      </w:r>
      <w:r w:rsidR="009E3586" w:rsidRPr="009E3586">
        <w:rPr>
          <w:rFonts w:ascii="Times New Roman" w:hAnsi="Times New Roman" w:cs="Times New Roman"/>
          <w:bCs/>
          <w:sz w:val="24"/>
          <w:szCs w:val="24"/>
        </w:rPr>
        <w:t xml:space="preserve"> </w:t>
      </w:r>
      <w:r w:rsidR="008E09B3" w:rsidRPr="008E09B3">
        <w:rPr>
          <w:rFonts w:ascii="Times New Roman" w:hAnsi="Times New Roman" w:cs="Times New Roman"/>
          <w:bCs/>
          <w:sz w:val="24"/>
          <w:szCs w:val="24"/>
        </w:rPr>
        <w:t>Ravindra</w:t>
      </w:r>
      <w:r w:rsidR="008E09B3">
        <w:rPr>
          <w:rFonts w:ascii="Times New Roman" w:hAnsi="Times New Roman" w:cs="Times New Roman"/>
          <w:bCs/>
          <w:sz w:val="24"/>
          <w:szCs w:val="24"/>
        </w:rPr>
        <w:t xml:space="preserve"> </w:t>
      </w:r>
      <w:r w:rsidR="009E3586" w:rsidRPr="009E3586">
        <w:rPr>
          <w:rFonts w:ascii="Times New Roman" w:hAnsi="Times New Roman" w:cs="Times New Roman"/>
          <w:bCs/>
          <w:sz w:val="24"/>
          <w:szCs w:val="24"/>
        </w:rPr>
        <w:t>Reddy, (2015)</w:t>
      </w:r>
      <w:r w:rsidR="001612F1" w:rsidRPr="001612F1">
        <w:rPr>
          <w:rFonts w:ascii="Times New Roman" w:hAnsi="Times New Roman" w:cs="Times New Roman"/>
          <w:bCs/>
          <w:sz w:val="24"/>
          <w:szCs w:val="24"/>
        </w:rPr>
        <w:t xml:space="preserve">. </w:t>
      </w:r>
    </w:p>
    <w:p w:rsidR="000A25C9" w:rsidRDefault="00742677" w:rsidP="001612F1">
      <w:pPr>
        <w:pStyle w:val="ListParagraph"/>
        <w:jc w:val="both"/>
        <w:rPr>
          <w:rFonts w:ascii="Times New Roman" w:hAnsi="Times New Roman" w:cs="Times New Roman"/>
          <w:sz w:val="24"/>
          <w:szCs w:val="24"/>
        </w:rPr>
      </w:pPr>
      <w:r w:rsidRPr="00742677">
        <w:rPr>
          <w:rFonts w:ascii="Times New Roman" w:hAnsi="Times New Roman" w:cs="Times New Roman"/>
          <w:sz w:val="24"/>
          <w:szCs w:val="24"/>
          <w:lang w:val="en-US"/>
        </w:rPr>
        <w:t>Zhou, &amp; Cui, (2011)</w:t>
      </w:r>
      <w:r w:rsidR="00463F87" w:rsidRPr="00463F87">
        <w:rPr>
          <w:rFonts w:ascii="Times New Roman" w:hAnsi="Times New Roman" w:cs="Times New Roman"/>
          <w:sz w:val="24"/>
          <w:szCs w:val="24"/>
          <w:lang w:val="en-US"/>
        </w:rPr>
        <w:t xml:space="preserve"> </w:t>
      </w:r>
      <w:r w:rsidR="00463F87">
        <w:rPr>
          <w:rFonts w:ascii="Times New Roman" w:hAnsi="Times New Roman" w:cs="Times New Roman"/>
          <w:sz w:val="24"/>
          <w:szCs w:val="24"/>
          <w:lang w:val="en-US"/>
        </w:rPr>
        <w:t xml:space="preserve">discussed the global stability analysis of viral </w:t>
      </w:r>
      <w:r w:rsidR="00011500">
        <w:rPr>
          <w:rFonts w:ascii="Times New Roman" w:hAnsi="Times New Roman" w:cs="Times New Roman"/>
          <w:sz w:val="24"/>
          <w:szCs w:val="24"/>
          <w:lang w:val="en-US"/>
        </w:rPr>
        <w:t xml:space="preserve">diseases. </w:t>
      </w:r>
      <w:r w:rsidR="001612F1" w:rsidRPr="001612F1">
        <w:rPr>
          <w:rFonts w:ascii="Times New Roman" w:hAnsi="Times New Roman" w:cs="Times New Roman"/>
          <w:sz w:val="24"/>
          <w:szCs w:val="24"/>
        </w:rPr>
        <w:t xml:space="preserve">The environment </w:t>
      </w:r>
      <w:r w:rsidR="00725FC7">
        <w:rPr>
          <w:rFonts w:ascii="Times New Roman" w:hAnsi="Times New Roman" w:cs="Times New Roman"/>
          <w:sz w:val="24"/>
          <w:szCs w:val="24"/>
        </w:rPr>
        <w:t xml:space="preserve">is also having its </w:t>
      </w:r>
      <w:r w:rsidR="001612F1" w:rsidRPr="001612F1">
        <w:rPr>
          <w:rFonts w:ascii="Times New Roman" w:hAnsi="Times New Roman" w:cs="Times New Roman"/>
          <w:sz w:val="24"/>
          <w:szCs w:val="24"/>
        </w:rPr>
        <w:t xml:space="preserve">impact </w:t>
      </w:r>
      <w:r w:rsidR="00725FC7" w:rsidRPr="001612F1">
        <w:rPr>
          <w:rFonts w:ascii="Times New Roman" w:hAnsi="Times New Roman" w:cs="Times New Roman"/>
          <w:sz w:val="24"/>
          <w:szCs w:val="24"/>
        </w:rPr>
        <w:t>in spreading</w:t>
      </w:r>
      <w:r w:rsidR="00725FC7">
        <w:rPr>
          <w:rFonts w:ascii="Times New Roman" w:hAnsi="Times New Roman" w:cs="Times New Roman"/>
          <w:sz w:val="24"/>
          <w:szCs w:val="24"/>
        </w:rPr>
        <w:t xml:space="preserve"> the </w:t>
      </w:r>
      <w:r w:rsidR="00725FC7" w:rsidRPr="001612F1">
        <w:rPr>
          <w:rFonts w:ascii="Times New Roman" w:hAnsi="Times New Roman" w:cs="Times New Roman"/>
          <w:sz w:val="24"/>
          <w:szCs w:val="24"/>
        </w:rPr>
        <w:t>viral</w:t>
      </w:r>
      <w:r w:rsidR="001612F1" w:rsidRPr="001612F1">
        <w:rPr>
          <w:rFonts w:ascii="Times New Roman" w:hAnsi="Times New Roman" w:cs="Times New Roman"/>
          <w:sz w:val="24"/>
          <w:szCs w:val="24"/>
        </w:rPr>
        <w:t xml:space="preserve"> </w:t>
      </w:r>
      <w:r w:rsidR="00725FC7" w:rsidRPr="001612F1">
        <w:rPr>
          <w:rFonts w:ascii="Times New Roman" w:hAnsi="Times New Roman" w:cs="Times New Roman"/>
          <w:sz w:val="24"/>
          <w:szCs w:val="24"/>
        </w:rPr>
        <w:t>diseases</w:t>
      </w:r>
      <w:r w:rsidR="00725FC7">
        <w:rPr>
          <w:rFonts w:ascii="Times New Roman" w:hAnsi="Times New Roman" w:cs="Times New Roman"/>
          <w:sz w:val="24"/>
          <w:szCs w:val="24"/>
        </w:rPr>
        <w:t>. The stochastic influences with respect to epidemiology were dealt</w:t>
      </w:r>
      <w:r w:rsidR="00011500">
        <w:rPr>
          <w:rFonts w:ascii="Times New Roman" w:hAnsi="Times New Roman" w:cs="Times New Roman"/>
          <w:sz w:val="24"/>
          <w:szCs w:val="24"/>
        </w:rPr>
        <w:t xml:space="preserve"> by</w:t>
      </w:r>
      <w:r w:rsidR="00BF6DE5">
        <w:rPr>
          <w:rFonts w:ascii="Times New Roman" w:hAnsi="Times New Roman" w:cs="Times New Roman"/>
          <w:sz w:val="24"/>
          <w:szCs w:val="24"/>
        </w:rPr>
        <w:t xml:space="preserve"> </w:t>
      </w:r>
      <w:r w:rsidR="00377B54" w:rsidRPr="00377B54">
        <w:rPr>
          <w:rFonts w:ascii="Times New Roman" w:hAnsi="Times New Roman" w:cs="Times New Roman"/>
          <w:bCs/>
          <w:sz w:val="24"/>
          <w:szCs w:val="24"/>
        </w:rPr>
        <w:t xml:space="preserve">Kumar, </w:t>
      </w:r>
      <w:bookmarkStart w:id="0" w:name="_GoBack"/>
      <w:bookmarkEnd w:id="0"/>
      <w:r w:rsidR="00377B54" w:rsidRPr="00377B54">
        <w:rPr>
          <w:rFonts w:ascii="Times New Roman" w:hAnsi="Times New Roman" w:cs="Times New Roman"/>
          <w:bCs/>
          <w:sz w:val="24"/>
          <w:szCs w:val="24"/>
        </w:rPr>
        <w:t xml:space="preserve">Narayan, &amp; </w:t>
      </w:r>
      <w:proofErr w:type="spellStart"/>
      <w:r w:rsidR="00377B54" w:rsidRPr="00377B54">
        <w:rPr>
          <w:rFonts w:ascii="Times New Roman" w:hAnsi="Times New Roman" w:cs="Times New Roman"/>
          <w:bCs/>
          <w:sz w:val="24"/>
          <w:szCs w:val="24"/>
        </w:rPr>
        <w:t>Ravindrareddy</w:t>
      </w:r>
      <w:proofErr w:type="spellEnd"/>
      <w:r w:rsidR="00377B54" w:rsidRPr="00377B54">
        <w:rPr>
          <w:rFonts w:ascii="Times New Roman" w:hAnsi="Times New Roman" w:cs="Times New Roman"/>
          <w:bCs/>
          <w:sz w:val="24"/>
          <w:szCs w:val="24"/>
        </w:rPr>
        <w:t>, (2017)</w:t>
      </w:r>
      <w:r w:rsidR="001612F1" w:rsidRPr="001612F1">
        <w:rPr>
          <w:rFonts w:ascii="Times New Roman" w:hAnsi="Times New Roman" w:cs="Times New Roman"/>
          <w:sz w:val="24"/>
          <w:szCs w:val="24"/>
        </w:rPr>
        <w:t>.</w:t>
      </w:r>
      <w:r w:rsidR="00725FC7">
        <w:rPr>
          <w:rFonts w:ascii="Times New Roman" w:hAnsi="Times New Roman" w:cs="Times New Roman"/>
          <w:sz w:val="24"/>
          <w:szCs w:val="24"/>
        </w:rPr>
        <w:t xml:space="preserve">In addition to this </w:t>
      </w:r>
      <w:r w:rsidR="0084207F" w:rsidRPr="0084207F">
        <w:rPr>
          <w:rFonts w:ascii="Times New Roman" w:hAnsi="Times New Roman" w:cs="Times New Roman"/>
          <w:bCs/>
          <w:sz w:val="24"/>
          <w:szCs w:val="24"/>
        </w:rPr>
        <w:t>Rao, Vali, &amp; Paparao, (2017)</w:t>
      </w:r>
      <w:r w:rsidR="0052708B">
        <w:rPr>
          <w:rFonts w:ascii="Times New Roman" w:hAnsi="Times New Roman" w:cs="Times New Roman"/>
          <w:bCs/>
          <w:sz w:val="24"/>
          <w:szCs w:val="24"/>
        </w:rPr>
        <w:t xml:space="preserve"> </w:t>
      </w:r>
      <w:r w:rsidR="00725FC7" w:rsidRPr="001612F1">
        <w:rPr>
          <w:rFonts w:ascii="Times New Roman" w:hAnsi="Times New Roman" w:cs="Times New Roman"/>
          <w:bCs/>
          <w:sz w:val="24"/>
          <w:szCs w:val="24"/>
        </w:rPr>
        <w:t>stud</w:t>
      </w:r>
      <w:r w:rsidR="00725FC7">
        <w:rPr>
          <w:rFonts w:ascii="Times New Roman" w:hAnsi="Times New Roman" w:cs="Times New Roman"/>
          <w:bCs/>
          <w:sz w:val="24"/>
          <w:szCs w:val="24"/>
        </w:rPr>
        <w:t xml:space="preserve">ied </w:t>
      </w:r>
      <w:r w:rsidR="00725FC7" w:rsidRPr="001612F1">
        <w:rPr>
          <w:rFonts w:ascii="Times New Roman" w:hAnsi="Times New Roman" w:cs="Times New Roman"/>
          <w:bCs/>
          <w:sz w:val="24"/>
          <w:szCs w:val="24"/>
        </w:rPr>
        <w:t>the</w:t>
      </w:r>
      <w:r w:rsidR="001612F1" w:rsidRPr="001612F1">
        <w:rPr>
          <w:rFonts w:ascii="Times New Roman" w:hAnsi="Times New Roman" w:cs="Times New Roman"/>
          <w:bCs/>
          <w:sz w:val="24"/>
          <w:szCs w:val="24"/>
        </w:rPr>
        <w:t xml:space="preserve"> dynamics of directly transmitted viral micro parasite model.</w:t>
      </w:r>
      <w:r w:rsidR="000E6014" w:rsidRPr="000E6014">
        <w:rPr>
          <w:rFonts w:ascii="Times New Roman" w:hAnsi="Times New Roman" w:cs="Times New Roman"/>
          <w:sz w:val="24"/>
          <w:szCs w:val="24"/>
        </w:rPr>
        <w:t xml:space="preserve"> </w:t>
      </w:r>
      <w:r w:rsidR="003D1BD0">
        <w:rPr>
          <w:rFonts w:ascii="Times New Roman" w:hAnsi="Times New Roman" w:cs="Times New Roman"/>
          <w:sz w:val="24"/>
          <w:szCs w:val="24"/>
        </w:rPr>
        <w:t xml:space="preserve"> The system dynamics was completely studied and shown that the system is asymptotically stable .</w:t>
      </w:r>
      <w:r w:rsidR="000A25C9">
        <w:rPr>
          <w:rFonts w:ascii="Times New Roman" w:hAnsi="Times New Roman" w:cs="Times New Roman"/>
          <w:sz w:val="24"/>
          <w:szCs w:val="24"/>
        </w:rPr>
        <w:t xml:space="preserve">The model equations are given by the system of differential equations as follows  </w:t>
      </w:r>
    </w:p>
    <w:p w:rsidR="000A25C9" w:rsidRPr="003D1BD0" w:rsidRDefault="000A25C9" w:rsidP="000A25C9">
      <w:pPr>
        <w:pStyle w:val="ListParagraph"/>
        <w:rPr>
          <w:rFonts w:ascii="Times New Roman" w:hAnsi="Times New Roman" w:cs="Times New Roman"/>
          <w:position w:val="-88"/>
          <w:sz w:val="24"/>
          <w:szCs w:val="24"/>
        </w:rPr>
      </w:pPr>
      <w:r>
        <w:rPr>
          <w:position w:val="-88"/>
        </w:rPr>
        <w:t xml:space="preserve">                              </w:t>
      </w:r>
      <w:r w:rsidRPr="008566C5">
        <w:rPr>
          <w:position w:val="-88"/>
        </w:rPr>
        <w:object w:dxaOrig="1939" w:dyaOrig="1920">
          <v:shape id="_x0000_i1026" type="#_x0000_t75" style="width:97.5pt;height:96pt" o:ole="">
            <v:imagedata r:id="rId13" o:title=""/>
          </v:shape>
          <o:OLEObject Type="Embed" ProgID="Equation.DSMT4" ShapeID="_x0000_i1026" DrawAspect="Content" ObjectID="_1633330778" r:id="rId14"/>
        </w:object>
      </w:r>
      <w:r>
        <w:rPr>
          <w:position w:val="-88"/>
        </w:rPr>
        <w:t xml:space="preserve">     </w:t>
      </w:r>
      <w:r>
        <w:rPr>
          <w:position w:val="-88"/>
        </w:rPr>
        <w:tab/>
        <w:t xml:space="preserve">                           </w:t>
      </w:r>
      <w:r w:rsidRPr="000A25C9">
        <w:rPr>
          <w:rFonts w:ascii="Times New Roman" w:hAnsi="Times New Roman" w:cs="Times New Roman"/>
          <w:position w:val="-88"/>
          <w:sz w:val="24"/>
          <w:szCs w:val="24"/>
        </w:rPr>
        <w:t>(1.1)</w:t>
      </w:r>
      <w:r>
        <w:rPr>
          <w:position w:val="-88"/>
        </w:rPr>
        <w:t xml:space="preserve">   </w:t>
      </w:r>
      <w:r w:rsidRPr="003D1BD0">
        <w:rPr>
          <w:rFonts w:ascii="Times New Roman" w:hAnsi="Times New Roman" w:cs="Times New Roman"/>
          <w:position w:val="-88"/>
          <w:sz w:val="24"/>
          <w:szCs w:val="24"/>
        </w:rPr>
        <w:t xml:space="preserve"> </w:t>
      </w:r>
    </w:p>
    <w:p w:rsidR="003D1BD0" w:rsidRDefault="003D1BD0" w:rsidP="001612F1">
      <w:pPr>
        <w:pStyle w:val="ListParagraph"/>
        <w:jc w:val="both"/>
        <w:rPr>
          <w:rFonts w:ascii="Times New Roman" w:hAnsi="Times New Roman" w:cs="Times New Roman"/>
          <w:sz w:val="24"/>
          <w:szCs w:val="24"/>
        </w:rPr>
      </w:pPr>
    </w:p>
    <w:p w:rsidR="008343B2" w:rsidRDefault="00725FC7" w:rsidP="001612F1">
      <w:pPr>
        <w:pStyle w:val="ListParagraph"/>
        <w:jc w:val="both"/>
        <w:rPr>
          <w:rFonts w:ascii="Times New Roman" w:hAnsi="Times New Roman" w:cs="Times New Roman"/>
          <w:sz w:val="24"/>
          <w:szCs w:val="24"/>
        </w:rPr>
      </w:pPr>
      <w:r>
        <w:rPr>
          <w:rFonts w:ascii="Times New Roman" w:hAnsi="Times New Roman" w:cs="Times New Roman"/>
          <w:sz w:val="24"/>
          <w:szCs w:val="24"/>
          <w:lang w:val="en-US"/>
        </w:rPr>
        <w:t xml:space="preserve">In this study we also include </w:t>
      </w:r>
      <w:r w:rsidR="000E6014">
        <w:rPr>
          <w:rFonts w:ascii="Times New Roman" w:hAnsi="Times New Roman" w:cs="Times New Roman"/>
          <w:sz w:val="24"/>
          <w:szCs w:val="24"/>
          <w:lang w:val="en-US"/>
        </w:rPr>
        <w:t>the distributed</w:t>
      </w:r>
      <w:r w:rsidR="00F0791F">
        <w:rPr>
          <w:rFonts w:ascii="Times New Roman" w:hAnsi="Times New Roman" w:cs="Times New Roman"/>
          <w:sz w:val="24"/>
          <w:szCs w:val="24"/>
        </w:rPr>
        <w:t xml:space="preserve"> type </w:t>
      </w:r>
      <w:r>
        <w:rPr>
          <w:rFonts w:ascii="Times New Roman" w:hAnsi="Times New Roman" w:cs="Times New Roman"/>
          <w:sz w:val="24"/>
          <w:szCs w:val="24"/>
        </w:rPr>
        <w:t xml:space="preserve">of </w:t>
      </w:r>
      <w:r w:rsidR="000E6014">
        <w:rPr>
          <w:rFonts w:ascii="Times New Roman" w:hAnsi="Times New Roman" w:cs="Times New Roman"/>
          <w:sz w:val="24"/>
          <w:szCs w:val="24"/>
        </w:rPr>
        <w:t>delay which</w:t>
      </w:r>
      <w:r>
        <w:rPr>
          <w:rFonts w:ascii="Times New Roman" w:hAnsi="Times New Roman" w:cs="Times New Roman"/>
          <w:sz w:val="24"/>
          <w:szCs w:val="24"/>
        </w:rPr>
        <w:t xml:space="preserve"> incorporated </w:t>
      </w:r>
      <w:r w:rsidR="000E6014">
        <w:rPr>
          <w:rFonts w:ascii="Times New Roman" w:hAnsi="Times New Roman" w:cs="Times New Roman"/>
          <w:sz w:val="24"/>
          <w:szCs w:val="24"/>
        </w:rPr>
        <w:t xml:space="preserve">in </w:t>
      </w:r>
      <w:r w:rsidR="00F0791F">
        <w:rPr>
          <w:rFonts w:ascii="Times New Roman" w:hAnsi="Times New Roman" w:cs="Times New Roman"/>
          <w:sz w:val="24"/>
          <w:szCs w:val="24"/>
        </w:rPr>
        <w:t>micro parasite model</w:t>
      </w:r>
      <w:r w:rsidR="003D1BD0">
        <w:rPr>
          <w:rFonts w:ascii="Times New Roman" w:hAnsi="Times New Roman" w:cs="Times New Roman"/>
          <w:sz w:val="24"/>
          <w:szCs w:val="24"/>
        </w:rPr>
        <w:t xml:space="preserve"> which is shown in equation (2.1) .</w:t>
      </w:r>
      <w:r w:rsidR="000E6014">
        <w:rPr>
          <w:rFonts w:ascii="Times New Roman" w:hAnsi="Times New Roman" w:cs="Times New Roman"/>
          <w:sz w:val="24"/>
          <w:szCs w:val="24"/>
        </w:rPr>
        <w:t>In this work we explore the</w:t>
      </w:r>
      <w:r w:rsidR="001612F1" w:rsidRPr="001612F1">
        <w:rPr>
          <w:rFonts w:ascii="Times New Roman" w:hAnsi="Times New Roman" w:cs="Times New Roman"/>
          <w:sz w:val="24"/>
          <w:szCs w:val="24"/>
        </w:rPr>
        <w:t xml:space="preserve"> dynamics and existence of </w:t>
      </w:r>
      <w:r w:rsidR="000E6014" w:rsidRPr="001612F1">
        <w:rPr>
          <w:rFonts w:ascii="Times New Roman" w:hAnsi="Times New Roman" w:cs="Times New Roman"/>
          <w:sz w:val="24"/>
          <w:szCs w:val="24"/>
        </w:rPr>
        <w:t xml:space="preserve">solutions </w:t>
      </w:r>
      <w:r w:rsidR="000E6014">
        <w:rPr>
          <w:rFonts w:ascii="Times New Roman" w:hAnsi="Times New Roman" w:cs="Times New Roman"/>
          <w:sz w:val="24"/>
          <w:szCs w:val="24"/>
        </w:rPr>
        <w:t xml:space="preserve">by </w:t>
      </w:r>
      <w:r w:rsidR="001612F1" w:rsidRPr="001612F1">
        <w:rPr>
          <w:rFonts w:ascii="Times New Roman" w:hAnsi="Times New Roman" w:cs="Times New Roman"/>
          <w:sz w:val="24"/>
          <w:szCs w:val="24"/>
        </w:rPr>
        <w:t>using analytical and simulation approaches.</w:t>
      </w:r>
      <w:r w:rsidR="00603040">
        <w:rPr>
          <w:rFonts w:ascii="Times New Roman" w:hAnsi="Times New Roman" w:cs="Times New Roman"/>
          <w:sz w:val="24"/>
          <w:szCs w:val="24"/>
        </w:rPr>
        <w:t>The study</w:t>
      </w:r>
      <w:r w:rsidR="008343B2">
        <w:rPr>
          <w:rFonts w:ascii="Times New Roman" w:hAnsi="Times New Roman" w:cs="Times New Roman"/>
          <w:sz w:val="24"/>
          <w:szCs w:val="24"/>
        </w:rPr>
        <w:t xml:space="preserve"> of distributed</w:t>
      </w:r>
      <w:r w:rsidR="00603040">
        <w:rPr>
          <w:rFonts w:ascii="Times New Roman" w:hAnsi="Times New Roman" w:cs="Times New Roman"/>
          <w:sz w:val="24"/>
          <w:szCs w:val="24"/>
        </w:rPr>
        <w:t xml:space="preserve"> type delay</w:t>
      </w:r>
      <w:r w:rsidR="008343B2">
        <w:rPr>
          <w:rFonts w:ascii="Times New Roman" w:hAnsi="Times New Roman" w:cs="Times New Roman"/>
          <w:sz w:val="24"/>
          <w:szCs w:val="24"/>
        </w:rPr>
        <w:t xml:space="preserve"> models normalization procedure equation (2.2) </w:t>
      </w:r>
      <w:r w:rsidR="00603040">
        <w:rPr>
          <w:rFonts w:ascii="Times New Roman" w:hAnsi="Times New Roman" w:cs="Times New Roman"/>
          <w:sz w:val="24"/>
          <w:szCs w:val="24"/>
        </w:rPr>
        <w:t xml:space="preserve">with delay </w:t>
      </w:r>
      <w:r w:rsidR="008343B2">
        <w:rPr>
          <w:rFonts w:ascii="Times New Roman" w:hAnsi="Times New Roman" w:cs="Times New Roman"/>
          <w:sz w:val="24"/>
          <w:szCs w:val="24"/>
        </w:rPr>
        <w:t xml:space="preserve">kernels approach equations (2.3) and (2.4) was dealt by </w:t>
      </w:r>
      <w:r w:rsidR="007D2028" w:rsidRPr="007D2028">
        <w:rPr>
          <w:rFonts w:ascii="Times New Roman" w:hAnsi="Times New Roman" w:cs="Times New Roman"/>
          <w:sz w:val="24"/>
          <w:szCs w:val="24"/>
        </w:rPr>
        <w:t>Paparao, &amp; Narayan, (2017)</w:t>
      </w:r>
      <w:r w:rsidR="008343B2">
        <w:rPr>
          <w:rFonts w:ascii="Times New Roman" w:hAnsi="Times New Roman" w:cs="Times New Roman"/>
          <w:sz w:val="24"/>
          <w:szCs w:val="24"/>
        </w:rPr>
        <w:t xml:space="preserve"> who described distributed type of time delay models in population dynamics. The same approach was taken to elaborate the system (2.1).</w:t>
      </w:r>
    </w:p>
    <w:p w:rsidR="001612F1" w:rsidRPr="001612F1" w:rsidRDefault="008343B2" w:rsidP="001612F1">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The dynamics of system (1.1) is asymptotically stable </w:t>
      </w:r>
      <w:proofErr w:type="gramStart"/>
      <w:r>
        <w:rPr>
          <w:rFonts w:ascii="Times New Roman" w:hAnsi="Times New Roman" w:cs="Times New Roman"/>
          <w:sz w:val="24"/>
          <w:szCs w:val="24"/>
        </w:rPr>
        <w:t xml:space="preserve">if  </w:t>
      </w:r>
      <w:proofErr w:type="gramEnd"/>
      <w:r w:rsidRPr="001612F1">
        <w:rPr>
          <w:rFonts w:ascii="Times New Roman" w:hAnsi="Times New Roman" w:cs="Times New Roman"/>
          <w:position w:val="-10"/>
          <w:sz w:val="24"/>
          <w:szCs w:val="24"/>
        </w:rPr>
        <w:object w:dxaOrig="600" w:dyaOrig="300">
          <v:shape id="_x0000_i1027" type="#_x0000_t75" style="width:30pt;height:15pt" o:ole="">
            <v:imagedata r:id="rId15" o:title=""/>
          </v:shape>
          <o:OLEObject Type="Embed" ProgID="Equation.DSMT4" ShapeID="_x0000_i1027" DrawAspect="Content" ObjectID="_1633330779" r:id="rId16"/>
        </w:object>
      </w:r>
      <w:r w:rsidR="004F287F">
        <w:rPr>
          <w:rFonts w:ascii="Times New Roman" w:hAnsi="Times New Roman" w:cs="Times New Roman"/>
          <w:sz w:val="24"/>
          <w:szCs w:val="24"/>
        </w:rPr>
        <w:t xml:space="preserve">. The system (2.1) with the delay kernels   is asymptotically stable if   </w:t>
      </w:r>
      <w:r w:rsidR="004F287F" w:rsidRPr="001612F1">
        <w:rPr>
          <w:rFonts w:ascii="Times New Roman" w:hAnsi="Times New Roman" w:cs="Times New Roman"/>
          <w:position w:val="-10"/>
          <w:sz w:val="24"/>
          <w:szCs w:val="24"/>
        </w:rPr>
        <w:object w:dxaOrig="600" w:dyaOrig="300">
          <v:shape id="_x0000_i1028" type="#_x0000_t75" style="width:30pt;height:15pt" o:ole="">
            <v:imagedata r:id="rId15" o:title=""/>
          </v:shape>
          <o:OLEObject Type="Embed" ProgID="Equation.DSMT4" ShapeID="_x0000_i1028" DrawAspect="Content" ObjectID="_1633330780" r:id="rId17"/>
        </w:object>
      </w:r>
      <w:r w:rsidR="004F287F" w:rsidRPr="004F287F">
        <w:rPr>
          <w:rFonts w:ascii="Times New Roman" w:hAnsi="Times New Roman" w:cs="Times New Roman"/>
          <w:sz w:val="24"/>
          <w:szCs w:val="24"/>
        </w:rPr>
        <w:t xml:space="preserve"> </w:t>
      </w:r>
      <w:r w:rsidR="004F287F">
        <w:rPr>
          <w:rFonts w:ascii="Times New Roman" w:hAnsi="Times New Roman" w:cs="Times New Roman"/>
          <w:sz w:val="24"/>
          <w:szCs w:val="24"/>
        </w:rPr>
        <w:t>. More over the kernel strengths play a significant role which is in detailed explained using numerical simulation.</w:t>
      </w:r>
    </w:p>
    <w:p w:rsidR="004A64C3" w:rsidRPr="001612F1" w:rsidRDefault="004A64C3" w:rsidP="00DE43CE">
      <w:pPr>
        <w:pStyle w:val="ListParagraph"/>
        <w:autoSpaceDE w:val="0"/>
        <w:autoSpaceDN w:val="0"/>
        <w:adjustRightInd w:val="0"/>
        <w:spacing w:after="0" w:line="240" w:lineRule="auto"/>
        <w:ind w:left="360"/>
        <w:jc w:val="both"/>
        <w:rPr>
          <w:rFonts w:ascii="Times New Roman" w:hAnsi="Times New Roman" w:cs="Times New Roman"/>
          <w:sz w:val="24"/>
          <w:szCs w:val="24"/>
        </w:rPr>
      </w:pPr>
    </w:p>
    <w:p w:rsidR="00D97884" w:rsidRPr="001612F1" w:rsidRDefault="001F7A6B" w:rsidP="00DE43CE">
      <w:pPr>
        <w:pStyle w:val="ListParagraph"/>
        <w:numPr>
          <w:ilvl w:val="0"/>
          <w:numId w:val="3"/>
        </w:numPr>
        <w:autoSpaceDE w:val="0"/>
        <w:autoSpaceDN w:val="0"/>
        <w:adjustRightInd w:val="0"/>
        <w:spacing w:after="0" w:line="240" w:lineRule="auto"/>
        <w:jc w:val="both"/>
        <w:rPr>
          <w:rFonts w:ascii="Times New Roman" w:hAnsi="Times New Roman" w:cs="Times New Roman"/>
          <w:sz w:val="24"/>
          <w:szCs w:val="24"/>
        </w:rPr>
      </w:pPr>
      <w:r w:rsidRPr="001612F1">
        <w:rPr>
          <w:rFonts w:ascii="Times New Roman" w:hAnsi="Times New Roman" w:cs="Times New Roman"/>
          <w:b/>
          <w:sz w:val="24"/>
          <w:szCs w:val="24"/>
        </w:rPr>
        <w:t xml:space="preserve">Mathematical Model </w:t>
      </w:r>
    </w:p>
    <w:p w:rsidR="00507864" w:rsidRPr="001612F1" w:rsidRDefault="00053F89" w:rsidP="0052708B">
      <w:pPr>
        <w:autoSpaceDE w:val="0"/>
        <w:autoSpaceDN w:val="0"/>
        <w:adjustRightInd w:val="0"/>
        <w:spacing w:after="0" w:line="240" w:lineRule="auto"/>
        <w:ind w:left="720"/>
        <w:jc w:val="both"/>
        <w:rPr>
          <w:rFonts w:ascii="Times New Roman" w:hAnsi="Times New Roman" w:cs="Times New Roman"/>
          <w:sz w:val="24"/>
          <w:szCs w:val="24"/>
        </w:rPr>
      </w:pPr>
      <w:r w:rsidRPr="001612F1">
        <w:rPr>
          <w:rFonts w:ascii="Times New Roman" w:hAnsi="Times New Roman" w:cs="Times New Roman"/>
          <w:sz w:val="24"/>
          <w:szCs w:val="24"/>
        </w:rPr>
        <w:t xml:space="preserve">A micro parasite model is considered for </w:t>
      </w:r>
      <w:r w:rsidR="000E6014">
        <w:rPr>
          <w:rFonts w:ascii="Times New Roman" w:hAnsi="Times New Roman" w:cs="Times New Roman"/>
          <w:sz w:val="24"/>
          <w:szCs w:val="24"/>
        </w:rPr>
        <w:t xml:space="preserve">the </w:t>
      </w:r>
      <w:r w:rsidRPr="001612F1">
        <w:rPr>
          <w:rFonts w:ascii="Times New Roman" w:hAnsi="Times New Roman" w:cs="Times New Roman"/>
          <w:sz w:val="24"/>
          <w:szCs w:val="24"/>
        </w:rPr>
        <w:t>investigation</w:t>
      </w:r>
      <w:r w:rsidR="000E6014">
        <w:rPr>
          <w:rFonts w:ascii="Times New Roman" w:hAnsi="Times New Roman" w:cs="Times New Roman"/>
          <w:sz w:val="24"/>
          <w:szCs w:val="24"/>
        </w:rPr>
        <w:t xml:space="preserve"> of </w:t>
      </w:r>
      <w:r w:rsidR="000E6014" w:rsidRPr="001612F1">
        <w:rPr>
          <w:rFonts w:ascii="Times New Roman" w:hAnsi="Times New Roman" w:cs="Times New Roman"/>
          <w:bCs/>
          <w:sz w:val="24"/>
          <w:szCs w:val="24"/>
        </w:rPr>
        <w:t>susceptible</w:t>
      </w:r>
      <w:r w:rsidRPr="001612F1">
        <w:rPr>
          <w:rFonts w:ascii="Times New Roman" w:hAnsi="Times New Roman" w:cs="Times New Roman"/>
          <w:sz w:val="24"/>
          <w:szCs w:val="24"/>
        </w:rPr>
        <w:t xml:space="preserve"> (x), infective (y) and </w:t>
      </w:r>
      <w:r w:rsidR="00A34D27" w:rsidRPr="001612F1">
        <w:rPr>
          <w:rFonts w:ascii="Times New Roman" w:hAnsi="Times New Roman" w:cs="Times New Roman"/>
          <w:sz w:val="24"/>
          <w:szCs w:val="24"/>
        </w:rPr>
        <w:t>removable (</w:t>
      </w:r>
      <w:r w:rsidRPr="001612F1">
        <w:rPr>
          <w:rFonts w:ascii="Times New Roman" w:hAnsi="Times New Roman" w:cs="Times New Roman"/>
          <w:sz w:val="24"/>
          <w:szCs w:val="24"/>
        </w:rPr>
        <w:t xml:space="preserve">z) populations. </w:t>
      </w:r>
      <w:r w:rsidR="00106435" w:rsidRPr="001612F1">
        <w:rPr>
          <w:rFonts w:ascii="Times New Roman" w:hAnsi="Times New Roman" w:cs="Times New Roman"/>
          <w:sz w:val="24"/>
          <w:szCs w:val="24"/>
        </w:rPr>
        <w:t xml:space="preserve">A distributed type of delay is incorporated in the interaction of susceptible and infective </w:t>
      </w:r>
      <w:r w:rsidR="004E079A" w:rsidRPr="001612F1">
        <w:rPr>
          <w:rFonts w:ascii="Times New Roman" w:hAnsi="Times New Roman" w:cs="Times New Roman"/>
          <w:sz w:val="24"/>
          <w:szCs w:val="24"/>
        </w:rPr>
        <w:t>population</w:t>
      </w:r>
      <w:r w:rsidR="00106435" w:rsidRPr="001612F1">
        <w:rPr>
          <w:rFonts w:ascii="Times New Roman" w:hAnsi="Times New Roman" w:cs="Times New Roman"/>
          <w:sz w:val="24"/>
          <w:szCs w:val="24"/>
        </w:rPr>
        <w:t xml:space="preserve"> .The</w:t>
      </w:r>
      <w:r w:rsidRPr="001612F1">
        <w:rPr>
          <w:rFonts w:ascii="Times New Roman" w:hAnsi="Times New Roman" w:cs="Times New Roman"/>
          <w:sz w:val="24"/>
          <w:szCs w:val="24"/>
        </w:rPr>
        <w:t xml:space="preserve"> total population (N) is constant in view of births and deaths. The model is</w:t>
      </w:r>
      <w:r w:rsidR="004E079A" w:rsidRPr="001612F1">
        <w:rPr>
          <w:rFonts w:ascii="Times New Roman" w:hAnsi="Times New Roman" w:cs="Times New Roman"/>
          <w:sz w:val="24"/>
          <w:szCs w:val="24"/>
        </w:rPr>
        <w:t xml:space="preserve"> </w:t>
      </w:r>
      <w:r w:rsidRPr="001612F1">
        <w:rPr>
          <w:rFonts w:ascii="Times New Roman" w:hAnsi="Times New Roman" w:cs="Times New Roman"/>
          <w:sz w:val="24"/>
          <w:szCs w:val="24"/>
        </w:rPr>
        <w:t>characterized by</w:t>
      </w:r>
      <w:r w:rsidR="004E079A" w:rsidRPr="001612F1">
        <w:rPr>
          <w:rFonts w:ascii="Times New Roman" w:hAnsi="Times New Roman" w:cs="Times New Roman"/>
          <w:sz w:val="24"/>
          <w:szCs w:val="24"/>
        </w:rPr>
        <w:t xml:space="preserve"> </w:t>
      </w:r>
      <w:r w:rsidRPr="001612F1">
        <w:rPr>
          <w:rFonts w:ascii="Times New Roman" w:hAnsi="Times New Roman" w:cs="Times New Roman"/>
          <w:sz w:val="24"/>
          <w:szCs w:val="24"/>
        </w:rPr>
        <w:t xml:space="preserve">the system </w:t>
      </w:r>
      <w:r w:rsidR="000E6014">
        <w:rPr>
          <w:rFonts w:ascii="Times New Roman" w:hAnsi="Times New Roman" w:cs="Times New Roman"/>
          <w:sz w:val="24"/>
          <w:szCs w:val="24"/>
        </w:rPr>
        <w:t xml:space="preserve">of </w:t>
      </w:r>
      <w:r w:rsidR="00106435" w:rsidRPr="001612F1">
        <w:rPr>
          <w:rFonts w:ascii="Times New Roman" w:hAnsi="Times New Roman" w:cs="Times New Roman"/>
          <w:sz w:val="24"/>
          <w:szCs w:val="24"/>
        </w:rPr>
        <w:t>integro</w:t>
      </w:r>
      <w:r w:rsidRPr="001612F1">
        <w:rPr>
          <w:rFonts w:ascii="Times New Roman" w:hAnsi="Times New Roman" w:cs="Times New Roman"/>
          <w:sz w:val="24"/>
          <w:szCs w:val="24"/>
        </w:rPr>
        <w:t xml:space="preserve"> differential </w:t>
      </w:r>
      <w:r w:rsidR="000E6014" w:rsidRPr="001612F1">
        <w:rPr>
          <w:rFonts w:ascii="Times New Roman" w:hAnsi="Times New Roman" w:cs="Times New Roman"/>
          <w:sz w:val="24"/>
          <w:szCs w:val="24"/>
        </w:rPr>
        <w:t>equations. The</w:t>
      </w:r>
      <w:r w:rsidR="00507864" w:rsidRPr="001612F1">
        <w:rPr>
          <w:rFonts w:ascii="Times New Roman" w:hAnsi="Times New Roman" w:cs="Times New Roman"/>
          <w:sz w:val="24"/>
          <w:szCs w:val="24"/>
        </w:rPr>
        <w:t xml:space="preserve"> governing equations of the system are as follows</w:t>
      </w:r>
      <w:r w:rsidR="000E6014">
        <w:rPr>
          <w:rFonts w:ascii="Times New Roman" w:hAnsi="Times New Roman" w:cs="Times New Roman"/>
          <w:sz w:val="24"/>
          <w:szCs w:val="24"/>
        </w:rPr>
        <w:t>.</w:t>
      </w:r>
      <w:r w:rsidR="00507864" w:rsidRPr="001612F1">
        <w:rPr>
          <w:rFonts w:ascii="Times New Roman" w:hAnsi="Times New Roman" w:cs="Times New Roman"/>
          <w:sz w:val="24"/>
          <w:szCs w:val="24"/>
        </w:rPr>
        <w:t xml:space="preserve">  </w:t>
      </w:r>
    </w:p>
    <w:p w:rsidR="0086173A" w:rsidRPr="001612F1" w:rsidRDefault="0086173A" w:rsidP="00DE43CE">
      <w:pPr>
        <w:pStyle w:val="ListParagraph"/>
        <w:autoSpaceDE w:val="0"/>
        <w:autoSpaceDN w:val="0"/>
        <w:adjustRightInd w:val="0"/>
        <w:spacing w:after="0" w:line="240" w:lineRule="auto"/>
        <w:jc w:val="both"/>
        <w:rPr>
          <w:rFonts w:ascii="Times New Roman" w:hAnsi="Times New Roman" w:cs="Times New Roman"/>
          <w:sz w:val="24"/>
          <w:szCs w:val="24"/>
        </w:rPr>
      </w:pPr>
    </w:p>
    <w:p w:rsidR="00AC1176" w:rsidRPr="001612F1" w:rsidRDefault="00090D41" w:rsidP="00DE43CE">
      <w:pPr>
        <w:spacing w:line="240" w:lineRule="auto"/>
        <w:ind w:left="2160" w:firstLine="720"/>
        <w:rPr>
          <w:rFonts w:ascii="Times New Roman" w:hAnsi="Times New Roman" w:cs="Times New Roman"/>
          <w:sz w:val="24"/>
          <w:szCs w:val="24"/>
        </w:rPr>
      </w:pPr>
      <w:r>
        <w:rPr>
          <w:rFonts w:ascii="Times New Roman" w:hAnsi="Times New Roman" w:cs="Times New Roman"/>
          <w:noProof/>
          <w:sz w:val="24"/>
          <w:szCs w:val="24"/>
          <w:lang w:val="en-US" w:eastAsia="en-US"/>
        </w:rPr>
        <w:object w:dxaOrig="1440" w:dyaOrig="1440">
          <v:shape id="_x0000_s1032" type="#_x0000_t75" style="position:absolute;left:0;text-align:left;margin-left:0;margin-top:0;width:178pt;height:107pt;z-index:251657728;mso-position-horizontal:left;mso-position-vertical:top;mso-position-vertical-relative:line" o:allowoverlap="f">
            <v:imagedata r:id="rId18" o:title=""/>
            <w10:wrap type="square" side="right"/>
          </v:shape>
          <o:OLEObject Type="Embed" ProgID="Equation.DSMT4" ShapeID="_x0000_s1032" DrawAspect="Content" ObjectID="_1633330825" r:id="rId19"/>
        </w:object>
      </w:r>
      <w:r w:rsidR="00EA0793" w:rsidRPr="001612F1">
        <w:rPr>
          <w:rFonts w:ascii="Times New Roman" w:hAnsi="Times New Roman" w:cs="Times New Roman"/>
          <w:position w:val="-88"/>
          <w:sz w:val="24"/>
          <w:szCs w:val="24"/>
        </w:rPr>
        <w:t>(2.1)</w:t>
      </w:r>
    </w:p>
    <w:p w:rsidR="00507864" w:rsidRPr="001612F1" w:rsidRDefault="00507864" w:rsidP="00DE43CE">
      <w:pPr>
        <w:spacing w:line="240" w:lineRule="auto"/>
        <w:rPr>
          <w:rFonts w:ascii="Times New Roman" w:hAnsi="Times New Roman" w:cs="Times New Roman"/>
          <w:sz w:val="24"/>
          <w:szCs w:val="24"/>
        </w:rPr>
      </w:pPr>
    </w:p>
    <w:p w:rsidR="00507864" w:rsidRPr="001612F1" w:rsidRDefault="00507864" w:rsidP="00DE43CE">
      <w:pPr>
        <w:spacing w:line="240" w:lineRule="auto"/>
        <w:rPr>
          <w:rFonts w:ascii="Times New Roman" w:hAnsi="Times New Roman" w:cs="Times New Roman"/>
          <w:sz w:val="24"/>
          <w:szCs w:val="24"/>
        </w:rPr>
      </w:pPr>
    </w:p>
    <w:p w:rsidR="00106435" w:rsidRPr="001612F1" w:rsidRDefault="00106435" w:rsidP="00DE43CE">
      <w:pPr>
        <w:spacing w:line="240" w:lineRule="auto"/>
        <w:rPr>
          <w:rFonts w:ascii="Times New Roman" w:hAnsi="Times New Roman" w:cs="Times New Roman"/>
          <w:sz w:val="24"/>
          <w:szCs w:val="24"/>
        </w:rPr>
      </w:pPr>
    </w:p>
    <w:p w:rsidR="00053F89" w:rsidRPr="001612F1" w:rsidRDefault="00B32141" w:rsidP="00420363">
      <w:pPr>
        <w:spacing w:line="240" w:lineRule="auto"/>
        <w:ind w:left="630"/>
        <w:rPr>
          <w:rFonts w:ascii="Times New Roman" w:hAnsi="Times New Roman" w:cs="Times New Roman"/>
          <w:sz w:val="24"/>
          <w:szCs w:val="24"/>
        </w:rPr>
      </w:pPr>
      <w:r w:rsidRPr="001612F1">
        <w:rPr>
          <w:rFonts w:ascii="Times New Roman" w:hAnsi="Times New Roman" w:cs="Times New Roman"/>
          <w:sz w:val="24"/>
          <w:szCs w:val="24"/>
        </w:rPr>
        <w:t xml:space="preserve">Where </w:t>
      </w:r>
      <w:r w:rsidR="00F378BA" w:rsidRPr="001612F1">
        <w:rPr>
          <w:rFonts w:ascii="Times New Roman" w:hAnsi="Times New Roman" w:cs="Times New Roman"/>
          <w:sz w:val="24"/>
          <w:szCs w:val="24"/>
        </w:rPr>
        <w:t>N</w:t>
      </w:r>
      <w:r w:rsidRPr="001612F1">
        <w:rPr>
          <w:rFonts w:ascii="Times New Roman" w:hAnsi="Times New Roman" w:cs="Times New Roman"/>
          <w:sz w:val="24"/>
          <w:szCs w:val="24"/>
        </w:rPr>
        <w:t>is the t</w:t>
      </w:r>
      <w:r w:rsidR="00F378BA" w:rsidRPr="001612F1">
        <w:rPr>
          <w:rFonts w:ascii="Times New Roman" w:hAnsi="Times New Roman" w:cs="Times New Roman"/>
          <w:sz w:val="24"/>
          <w:szCs w:val="24"/>
        </w:rPr>
        <w:t>otal population</w:t>
      </w:r>
      <w:r w:rsidR="00106435" w:rsidRPr="001612F1">
        <w:rPr>
          <w:rFonts w:ascii="Times New Roman" w:hAnsi="Times New Roman" w:cs="Times New Roman"/>
          <w:sz w:val="24"/>
          <w:szCs w:val="24"/>
        </w:rPr>
        <w:t xml:space="preserve"> given by  </w:t>
      </w:r>
      <w:r w:rsidR="00420363">
        <w:rPr>
          <w:rFonts w:ascii="Times New Roman" w:hAnsi="Times New Roman" w:cs="Times New Roman"/>
          <w:sz w:val="24"/>
          <w:szCs w:val="24"/>
        </w:rPr>
        <w:t xml:space="preserve"> </w:t>
      </w:r>
      <w:r w:rsidR="00106435" w:rsidRPr="001612F1">
        <w:rPr>
          <w:rFonts w:ascii="Times New Roman" w:hAnsi="Times New Roman" w:cs="Times New Roman"/>
          <w:sz w:val="24"/>
          <w:szCs w:val="24"/>
        </w:rPr>
        <w:t xml:space="preserve">N = </w:t>
      </w:r>
      <w:r w:rsidR="009D5A12" w:rsidRPr="001612F1">
        <w:rPr>
          <w:rFonts w:ascii="Times New Roman" w:hAnsi="Times New Roman" w:cs="Times New Roman"/>
          <w:sz w:val="24"/>
          <w:szCs w:val="24"/>
        </w:rPr>
        <w:t>(x + y + z)</w:t>
      </w:r>
      <w:r w:rsidRPr="001612F1">
        <w:rPr>
          <w:rFonts w:ascii="Times New Roman" w:hAnsi="Times New Roman" w:cs="Times New Roman"/>
          <w:sz w:val="24"/>
          <w:szCs w:val="24"/>
        </w:rPr>
        <w:t xml:space="preserve">, </w:t>
      </w:r>
    </w:p>
    <w:p w:rsidR="00053F89" w:rsidRPr="001612F1" w:rsidRDefault="001403D8" w:rsidP="00420363">
      <w:pPr>
        <w:spacing w:line="240" w:lineRule="auto"/>
        <w:ind w:left="630"/>
        <w:rPr>
          <w:rFonts w:ascii="Times New Roman" w:hAnsi="Times New Roman" w:cs="Times New Roman"/>
          <w:sz w:val="24"/>
          <w:szCs w:val="24"/>
        </w:rPr>
      </w:pPr>
      <w:r w:rsidRPr="001612F1">
        <w:rPr>
          <w:rFonts w:ascii="Times New Roman" w:hAnsi="Times New Roman" w:cs="Times New Roman"/>
          <w:sz w:val="24"/>
          <w:szCs w:val="24"/>
        </w:rPr>
        <w:t>x</w:t>
      </w:r>
      <w:r w:rsidR="004E079A" w:rsidRPr="001612F1">
        <w:rPr>
          <w:rFonts w:ascii="Times New Roman" w:hAnsi="Times New Roman" w:cs="Times New Roman"/>
          <w:sz w:val="24"/>
          <w:szCs w:val="24"/>
        </w:rPr>
        <w:t xml:space="preserve"> </w:t>
      </w:r>
      <w:r w:rsidR="00C45A09" w:rsidRPr="001612F1">
        <w:rPr>
          <w:rFonts w:ascii="Times New Roman" w:hAnsi="Times New Roman" w:cs="Times New Roman"/>
          <w:sz w:val="24"/>
          <w:szCs w:val="24"/>
        </w:rPr>
        <w:t>:</w:t>
      </w:r>
      <w:r w:rsidR="004E079A" w:rsidRPr="001612F1">
        <w:rPr>
          <w:rFonts w:ascii="Times New Roman" w:hAnsi="Times New Roman" w:cs="Times New Roman"/>
          <w:sz w:val="24"/>
          <w:szCs w:val="24"/>
        </w:rPr>
        <w:t xml:space="preserve"> </w:t>
      </w:r>
      <w:r w:rsidR="001359A0" w:rsidRPr="001612F1">
        <w:rPr>
          <w:rFonts w:ascii="Times New Roman" w:hAnsi="Times New Roman" w:cs="Times New Roman"/>
          <w:sz w:val="24"/>
          <w:szCs w:val="24"/>
        </w:rPr>
        <w:t>susceptible</w:t>
      </w:r>
      <w:r w:rsidR="00A2137E" w:rsidRPr="001612F1">
        <w:rPr>
          <w:rFonts w:ascii="Times New Roman" w:hAnsi="Times New Roman" w:cs="Times New Roman"/>
          <w:sz w:val="24"/>
          <w:szCs w:val="24"/>
        </w:rPr>
        <w:t xml:space="preserve"> population</w:t>
      </w:r>
      <w:r w:rsidR="00B32141" w:rsidRPr="001612F1">
        <w:rPr>
          <w:rFonts w:ascii="Times New Roman" w:hAnsi="Times New Roman" w:cs="Times New Roman"/>
          <w:sz w:val="24"/>
          <w:szCs w:val="24"/>
        </w:rPr>
        <w:t xml:space="preserve">, </w:t>
      </w:r>
      <w:r w:rsidR="003C6E95" w:rsidRPr="001612F1">
        <w:rPr>
          <w:rFonts w:ascii="Times New Roman" w:hAnsi="Times New Roman" w:cs="Times New Roman"/>
          <w:sz w:val="24"/>
          <w:szCs w:val="24"/>
        </w:rPr>
        <w:t>y</w:t>
      </w:r>
      <w:r w:rsidR="00C45A09" w:rsidRPr="001612F1">
        <w:rPr>
          <w:rFonts w:ascii="Times New Roman" w:hAnsi="Times New Roman" w:cs="Times New Roman"/>
          <w:sz w:val="24"/>
          <w:szCs w:val="24"/>
        </w:rPr>
        <w:t>:</w:t>
      </w:r>
      <w:r w:rsidR="004E079A" w:rsidRPr="001612F1">
        <w:rPr>
          <w:rFonts w:ascii="Times New Roman" w:hAnsi="Times New Roman" w:cs="Times New Roman"/>
          <w:sz w:val="24"/>
          <w:szCs w:val="24"/>
        </w:rPr>
        <w:t xml:space="preserve"> </w:t>
      </w:r>
      <w:r w:rsidR="001359A0" w:rsidRPr="001612F1">
        <w:rPr>
          <w:rFonts w:ascii="Times New Roman" w:hAnsi="Times New Roman" w:cs="Times New Roman"/>
          <w:sz w:val="24"/>
          <w:szCs w:val="24"/>
        </w:rPr>
        <w:t xml:space="preserve">infectious </w:t>
      </w:r>
      <w:r w:rsidR="00A2137E" w:rsidRPr="001612F1">
        <w:rPr>
          <w:rFonts w:ascii="Times New Roman" w:hAnsi="Times New Roman" w:cs="Times New Roman"/>
          <w:sz w:val="24"/>
          <w:szCs w:val="24"/>
        </w:rPr>
        <w:t>population</w:t>
      </w:r>
      <w:r w:rsidR="002145D5" w:rsidRPr="001612F1">
        <w:rPr>
          <w:rFonts w:ascii="Times New Roman" w:hAnsi="Times New Roman" w:cs="Times New Roman"/>
          <w:sz w:val="24"/>
          <w:szCs w:val="24"/>
        </w:rPr>
        <w:t>,</w:t>
      </w:r>
      <w:r w:rsidR="004E079A" w:rsidRPr="001612F1">
        <w:rPr>
          <w:rFonts w:ascii="Times New Roman" w:hAnsi="Times New Roman" w:cs="Times New Roman"/>
          <w:sz w:val="24"/>
          <w:szCs w:val="24"/>
        </w:rPr>
        <w:t xml:space="preserve"> </w:t>
      </w:r>
      <w:r w:rsidR="003C6E95" w:rsidRPr="001612F1">
        <w:rPr>
          <w:rFonts w:ascii="Times New Roman" w:hAnsi="Times New Roman" w:cs="Times New Roman"/>
          <w:sz w:val="24"/>
          <w:szCs w:val="24"/>
        </w:rPr>
        <w:t>z</w:t>
      </w:r>
      <w:r w:rsidR="00C45A09" w:rsidRPr="001612F1">
        <w:rPr>
          <w:rFonts w:ascii="Times New Roman" w:hAnsi="Times New Roman" w:cs="Times New Roman"/>
          <w:sz w:val="24"/>
          <w:szCs w:val="24"/>
        </w:rPr>
        <w:t xml:space="preserve"> :</w:t>
      </w:r>
      <w:r w:rsidR="004E079A" w:rsidRPr="001612F1">
        <w:rPr>
          <w:rFonts w:ascii="Times New Roman" w:hAnsi="Times New Roman" w:cs="Times New Roman"/>
          <w:sz w:val="24"/>
          <w:szCs w:val="24"/>
        </w:rPr>
        <w:t xml:space="preserve">  </w:t>
      </w:r>
      <w:r w:rsidR="00A2137E" w:rsidRPr="001612F1">
        <w:rPr>
          <w:rFonts w:ascii="Times New Roman" w:hAnsi="Times New Roman" w:cs="Times New Roman"/>
          <w:sz w:val="24"/>
          <w:szCs w:val="24"/>
        </w:rPr>
        <w:t>Removable population</w:t>
      </w:r>
    </w:p>
    <w:p w:rsidR="00053F89" w:rsidRPr="001612F1" w:rsidRDefault="00C45A09" w:rsidP="00420363">
      <w:pPr>
        <w:spacing w:line="240" w:lineRule="auto"/>
        <w:ind w:left="630"/>
        <w:rPr>
          <w:rFonts w:ascii="Times New Roman" w:hAnsi="Times New Roman" w:cs="Times New Roman"/>
          <w:sz w:val="24"/>
          <w:szCs w:val="24"/>
        </w:rPr>
      </w:pPr>
      <w:r w:rsidRPr="001612F1">
        <w:rPr>
          <w:rFonts w:ascii="Times New Roman" w:hAnsi="Times New Roman" w:cs="Times New Roman"/>
          <w:position w:val="-10"/>
          <w:sz w:val="24"/>
          <w:szCs w:val="24"/>
        </w:rPr>
        <w:object w:dxaOrig="320" w:dyaOrig="320">
          <v:shape id="_x0000_i1029" type="#_x0000_t75" style="width:16.5pt;height:16.5pt" o:ole="">
            <v:imagedata r:id="rId20" o:title=""/>
          </v:shape>
          <o:OLEObject Type="Embed" ProgID="Equation.DSMT4" ShapeID="_x0000_i1029" DrawAspect="Content" ObjectID="_1633330781" r:id="rId21"/>
        </w:object>
      </w:r>
      <w:r w:rsidR="008756E5" w:rsidRPr="001612F1">
        <w:rPr>
          <w:rFonts w:ascii="Times New Roman" w:hAnsi="Times New Roman" w:cs="Times New Roman"/>
          <w:sz w:val="24"/>
          <w:szCs w:val="24"/>
        </w:rPr>
        <w:t>Transmission</w:t>
      </w:r>
      <w:r w:rsidR="004F5DF0" w:rsidRPr="001612F1">
        <w:rPr>
          <w:rFonts w:ascii="Times New Roman" w:hAnsi="Times New Roman" w:cs="Times New Roman"/>
          <w:sz w:val="24"/>
          <w:szCs w:val="24"/>
        </w:rPr>
        <w:t xml:space="preserve"> rate</w:t>
      </w:r>
      <w:r w:rsidR="00B32141" w:rsidRPr="001612F1">
        <w:rPr>
          <w:rFonts w:ascii="Times New Roman" w:hAnsi="Times New Roman" w:cs="Times New Roman"/>
          <w:sz w:val="24"/>
          <w:szCs w:val="24"/>
        </w:rPr>
        <w:t xml:space="preserve">, </w:t>
      </w:r>
      <w:r w:rsidR="004F5DF0" w:rsidRPr="001612F1">
        <w:rPr>
          <w:rFonts w:ascii="Times New Roman" w:hAnsi="Times New Roman" w:cs="Times New Roman"/>
          <w:sz w:val="24"/>
          <w:szCs w:val="24"/>
        </w:rPr>
        <w:t>b</w:t>
      </w:r>
      <w:r w:rsidRPr="001612F1">
        <w:rPr>
          <w:rFonts w:ascii="Times New Roman" w:hAnsi="Times New Roman" w:cs="Times New Roman"/>
          <w:sz w:val="24"/>
          <w:szCs w:val="24"/>
        </w:rPr>
        <w:t xml:space="preserve">: </w:t>
      </w:r>
      <w:r w:rsidR="000E6014">
        <w:rPr>
          <w:rFonts w:ascii="Times New Roman" w:hAnsi="Times New Roman" w:cs="Times New Roman"/>
          <w:sz w:val="24"/>
          <w:szCs w:val="24"/>
        </w:rPr>
        <w:t xml:space="preserve">birth and death rate of </w:t>
      </w:r>
      <w:r w:rsidR="000E6014" w:rsidRPr="001612F1">
        <w:rPr>
          <w:rFonts w:ascii="Times New Roman" w:hAnsi="Times New Roman" w:cs="Times New Roman"/>
          <w:sz w:val="24"/>
          <w:szCs w:val="24"/>
        </w:rPr>
        <w:t>population</w:t>
      </w:r>
    </w:p>
    <w:p w:rsidR="00A23ABB" w:rsidRPr="001612F1" w:rsidRDefault="00B32141" w:rsidP="00420363">
      <w:pPr>
        <w:spacing w:line="240" w:lineRule="auto"/>
        <w:ind w:left="630"/>
        <w:rPr>
          <w:rFonts w:ascii="Times New Roman" w:hAnsi="Times New Roman" w:cs="Times New Roman"/>
          <w:sz w:val="24"/>
          <w:szCs w:val="24"/>
        </w:rPr>
      </w:pPr>
      <w:r w:rsidRPr="001612F1">
        <w:rPr>
          <w:rFonts w:ascii="Times New Roman" w:hAnsi="Times New Roman" w:cs="Times New Roman"/>
          <w:sz w:val="24"/>
          <w:szCs w:val="24"/>
        </w:rPr>
        <w:t>r</w:t>
      </w:r>
      <w:r w:rsidR="00C45A09" w:rsidRPr="001612F1">
        <w:rPr>
          <w:rFonts w:ascii="Times New Roman" w:hAnsi="Times New Roman" w:cs="Times New Roman"/>
          <w:sz w:val="24"/>
          <w:szCs w:val="24"/>
        </w:rPr>
        <w:t>:</w:t>
      </w:r>
      <w:r w:rsidRPr="001612F1">
        <w:rPr>
          <w:rFonts w:ascii="Times New Roman" w:hAnsi="Times New Roman" w:cs="Times New Roman"/>
          <w:sz w:val="24"/>
          <w:szCs w:val="24"/>
        </w:rPr>
        <w:t xml:space="preserve"> is</w:t>
      </w:r>
      <w:r w:rsidR="00C45A09" w:rsidRPr="001612F1">
        <w:rPr>
          <w:rFonts w:ascii="Times New Roman" w:hAnsi="Times New Roman" w:cs="Times New Roman"/>
          <w:sz w:val="24"/>
          <w:szCs w:val="24"/>
        </w:rPr>
        <w:t xml:space="preserve"> </w:t>
      </w:r>
      <w:r w:rsidR="004F5DF0" w:rsidRPr="001612F1">
        <w:rPr>
          <w:rFonts w:ascii="Times New Roman" w:hAnsi="Times New Roman" w:cs="Times New Roman"/>
          <w:sz w:val="24"/>
          <w:szCs w:val="24"/>
        </w:rPr>
        <w:t>recovery rate of infection</w:t>
      </w:r>
      <w:r w:rsidR="00106435" w:rsidRPr="001612F1">
        <w:rPr>
          <w:rFonts w:ascii="Times New Roman" w:hAnsi="Times New Roman" w:cs="Times New Roman"/>
          <w:sz w:val="24"/>
          <w:szCs w:val="24"/>
        </w:rPr>
        <w:t xml:space="preserve"> , </w:t>
      </w:r>
      <w:r w:rsidR="00A23ABB" w:rsidRPr="001612F1">
        <w:rPr>
          <w:rFonts w:ascii="Times New Roman" w:hAnsi="Times New Roman" w:cs="Times New Roman"/>
          <w:sz w:val="24"/>
          <w:szCs w:val="24"/>
        </w:rPr>
        <w:t>w</w:t>
      </w:r>
      <w:r w:rsidR="00A23ABB" w:rsidRPr="001612F1">
        <w:rPr>
          <w:rFonts w:ascii="Times New Roman" w:hAnsi="Times New Roman" w:cs="Times New Roman"/>
          <w:sz w:val="24"/>
          <w:szCs w:val="24"/>
          <w:vertAlign w:val="subscript"/>
        </w:rPr>
        <w:t>1</w:t>
      </w:r>
      <w:r w:rsidR="00A23ABB" w:rsidRPr="001612F1">
        <w:rPr>
          <w:rFonts w:ascii="Times New Roman" w:hAnsi="Times New Roman" w:cs="Times New Roman"/>
          <w:sz w:val="24"/>
          <w:szCs w:val="24"/>
        </w:rPr>
        <w:t>&amp;w</w:t>
      </w:r>
      <w:r w:rsidR="00A23ABB" w:rsidRPr="001612F1">
        <w:rPr>
          <w:rFonts w:ascii="Times New Roman" w:hAnsi="Times New Roman" w:cs="Times New Roman"/>
          <w:sz w:val="24"/>
          <w:szCs w:val="24"/>
          <w:vertAlign w:val="subscript"/>
        </w:rPr>
        <w:t>2</w:t>
      </w:r>
      <w:r w:rsidR="00A23ABB" w:rsidRPr="001612F1">
        <w:rPr>
          <w:rFonts w:ascii="Times New Roman" w:hAnsi="Times New Roman" w:cs="Times New Roman"/>
          <w:sz w:val="24"/>
          <w:szCs w:val="24"/>
        </w:rPr>
        <w:t xml:space="preserve">  are weight kernels </w:t>
      </w:r>
    </w:p>
    <w:p w:rsidR="001F7A6B" w:rsidRPr="001612F1" w:rsidRDefault="001F7A6B" w:rsidP="00420363">
      <w:pPr>
        <w:spacing w:after="0" w:line="240" w:lineRule="auto"/>
        <w:ind w:left="630"/>
        <w:jc w:val="both"/>
        <w:rPr>
          <w:rFonts w:ascii="Times New Roman" w:hAnsi="Times New Roman" w:cs="Times New Roman"/>
          <w:sz w:val="24"/>
          <w:szCs w:val="24"/>
        </w:rPr>
      </w:pPr>
      <w:r w:rsidRPr="001612F1">
        <w:rPr>
          <w:rFonts w:ascii="Times New Roman" w:hAnsi="Times New Roman" w:cs="Times New Roman"/>
          <w:sz w:val="24"/>
          <w:szCs w:val="24"/>
        </w:rPr>
        <w:t>The infection spread out that is the thresh hold transmission if</w:t>
      </w:r>
      <w:r w:rsidR="00420363">
        <w:rPr>
          <w:rFonts w:ascii="Times New Roman" w:hAnsi="Times New Roman" w:cs="Times New Roman"/>
          <w:sz w:val="24"/>
          <w:szCs w:val="24"/>
        </w:rPr>
        <w:t xml:space="preserve"> </w:t>
      </w:r>
      <w:r w:rsidRPr="001612F1">
        <w:rPr>
          <w:rFonts w:ascii="Times New Roman" w:hAnsi="Times New Roman" w:cs="Times New Roman"/>
          <w:sz w:val="24"/>
          <w:szCs w:val="24"/>
        </w:rPr>
        <w:t>the basic reproductive number R</w:t>
      </w:r>
      <w:r w:rsidRPr="001612F1">
        <w:rPr>
          <w:rFonts w:ascii="Times New Roman" w:hAnsi="Times New Roman" w:cs="Times New Roman"/>
          <w:sz w:val="24"/>
          <w:szCs w:val="24"/>
          <w:vertAlign w:val="subscript"/>
        </w:rPr>
        <w:t>0</w:t>
      </w:r>
      <w:r w:rsidRPr="001612F1">
        <w:rPr>
          <w:rFonts w:ascii="Times New Roman" w:hAnsi="Times New Roman" w:cs="Times New Roman"/>
          <w:sz w:val="24"/>
          <w:szCs w:val="24"/>
        </w:rPr>
        <w:t>&gt;1 and dies out eventually if R</w:t>
      </w:r>
      <w:r w:rsidR="00F10179">
        <w:rPr>
          <w:rFonts w:ascii="Times New Roman" w:hAnsi="Times New Roman" w:cs="Times New Roman"/>
          <w:sz w:val="24"/>
          <w:szCs w:val="24"/>
        </w:rPr>
        <w:t xml:space="preserve"> </w:t>
      </w:r>
      <w:r w:rsidRPr="001612F1">
        <w:rPr>
          <w:rFonts w:ascii="Times New Roman" w:hAnsi="Times New Roman" w:cs="Times New Roman"/>
          <w:sz w:val="24"/>
          <w:szCs w:val="24"/>
          <w:vertAlign w:val="subscript"/>
        </w:rPr>
        <w:t>0</w:t>
      </w:r>
      <w:r w:rsidRPr="001612F1">
        <w:rPr>
          <w:rFonts w:ascii="Times New Roman" w:hAnsi="Times New Roman" w:cs="Times New Roman"/>
          <w:sz w:val="24"/>
          <w:szCs w:val="24"/>
        </w:rPr>
        <w:t>≤1. The threshold population size  N</w:t>
      </w:r>
      <w:r w:rsidRPr="001612F1">
        <w:rPr>
          <w:rFonts w:ascii="Times New Roman" w:hAnsi="Times New Roman" w:cs="Times New Roman"/>
          <w:sz w:val="24"/>
          <w:szCs w:val="24"/>
          <w:vertAlign w:val="subscript"/>
        </w:rPr>
        <w:t>c</w:t>
      </w:r>
      <w:r w:rsidRPr="001612F1">
        <w:rPr>
          <w:rFonts w:ascii="Times New Roman" w:hAnsi="Times New Roman" w:cs="Times New Roman"/>
          <w:sz w:val="24"/>
          <w:szCs w:val="24"/>
        </w:rPr>
        <w:t xml:space="preserve">  is given by </w:t>
      </w:r>
      <w:r w:rsidRPr="001612F1">
        <w:rPr>
          <w:rFonts w:ascii="Times New Roman" w:hAnsi="Times New Roman" w:cs="Times New Roman"/>
          <w:position w:val="-28"/>
          <w:sz w:val="24"/>
          <w:szCs w:val="24"/>
        </w:rPr>
        <w:object w:dxaOrig="560" w:dyaOrig="660">
          <v:shape id="_x0000_i1030" type="#_x0000_t75" style="width:27.75pt;height:33pt" o:ole="">
            <v:imagedata r:id="rId22" o:title=""/>
          </v:shape>
          <o:OLEObject Type="Embed" ProgID="Equation.DSMT4" ShapeID="_x0000_i1030" DrawAspect="Content" ObjectID="_1633330782" r:id="rId23"/>
        </w:object>
      </w:r>
      <w:r w:rsidRPr="001612F1">
        <w:rPr>
          <w:rFonts w:ascii="Times New Roman" w:hAnsi="Times New Roman" w:cs="Times New Roman"/>
          <w:sz w:val="24"/>
          <w:szCs w:val="24"/>
        </w:rPr>
        <w:t>and if the total population  N</w:t>
      </w:r>
      <w:r w:rsidR="00F10179">
        <w:rPr>
          <w:rFonts w:ascii="Times New Roman" w:hAnsi="Times New Roman" w:cs="Times New Roman"/>
          <w:sz w:val="24"/>
          <w:szCs w:val="24"/>
        </w:rPr>
        <w:t xml:space="preserve"> </w:t>
      </w:r>
      <w:r w:rsidRPr="001612F1">
        <w:rPr>
          <w:rFonts w:ascii="Times New Roman" w:hAnsi="Times New Roman" w:cs="Times New Roman"/>
          <w:sz w:val="24"/>
          <w:szCs w:val="24"/>
        </w:rPr>
        <w:t>&lt;</w:t>
      </w:r>
      <w:r w:rsidR="00F10179">
        <w:rPr>
          <w:rFonts w:ascii="Times New Roman" w:hAnsi="Times New Roman" w:cs="Times New Roman"/>
          <w:sz w:val="24"/>
          <w:szCs w:val="24"/>
        </w:rPr>
        <w:t xml:space="preserve"> </w:t>
      </w:r>
      <w:r w:rsidRPr="001612F1">
        <w:rPr>
          <w:rFonts w:ascii="Times New Roman" w:hAnsi="Times New Roman" w:cs="Times New Roman"/>
          <w:sz w:val="24"/>
          <w:szCs w:val="24"/>
        </w:rPr>
        <w:t>N</w:t>
      </w:r>
      <w:r w:rsidRPr="001612F1">
        <w:rPr>
          <w:rFonts w:ascii="Times New Roman" w:hAnsi="Times New Roman" w:cs="Times New Roman"/>
          <w:sz w:val="24"/>
          <w:szCs w:val="24"/>
          <w:vertAlign w:val="subscript"/>
        </w:rPr>
        <w:t>c</w:t>
      </w:r>
      <w:r w:rsidRPr="001612F1">
        <w:rPr>
          <w:rFonts w:ascii="Times New Roman" w:hAnsi="Times New Roman" w:cs="Times New Roman"/>
          <w:sz w:val="24"/>
          <w:szCs w:val="24"/>
        </w:rPr>
        <w:t>,</w:t>
      </w:r>
      <w:r w:rsidR="00420363">
        <w:rPr>
          <w:rFonts w:ascii="Times New Roman" w:hAnsi="Times New Roman" w:cs="Times New Roman"/>
          <w:sz w:val="24"/>
          <w:szCs w:val="24"/>
        </w:rPr>
        <w:t xml:space="preserve"> </w:t>
      </w:r>
      <w:r w:rsidR="000E6014">
        <w:rPr>
          <w:rFonts w:ascii="Times New Roman" w:hAnsi="Times New Roman" w:cs="Times New Roman"/>
          <w:sz w:val="24"/>
          <w:szCs w:val="24"/>
        </w:rPr>
        <w:t xml:space="preserve">we identified that </w:t>
      </w:r>
      <w:r w:rsidRPr="001612F1">
        <w:rPr>
          <w:rFonts w:ascii="Times New Roman" w:hAnsi="Times New Roman" w:cs="Times New Roman"/>
          <w:sz w:val="24"/>
          <w:szCs w:val="24"/>
        </w:rPr>
        <w:t xml:space="preserve"> the parameters for threshold transmission rate (R</w:t>
      </w:r>
      <w:r w:rsidRPr="001612F1">
        <w:rPr>
          <w:rFonts w:ascii="Times New Roman" w:hAnsi="Times New Roman" w:cs="Times New Roman"/>
          <w:sz w:val="24"/>
          <w:szCs w:val="24"/>
          <w:vertAlign w:val="subscript"/>
        </w:rPr>
        <w:t>0</w:t>
      </w:r>
      <w:r w:rsidRPr="001612F1">
        <w:rPr>
          <w:rFonts w:ascii="Times New Roman" w:hAnsi="Times New Roman" w:cs="Times New Roman"/>
          <w:sz w:val="24"/>
          <w:szCs w:val="24"/>
        </w:rPr>
        <w:t>≤1)  and threshold population size  N</w:t>
      </w:r>
      <w:r w:rsidR="000E6014">
        <w:rPr>
          <w:rFonts w:ascii="Times New Roman" w:hAnsi="Times New Roman" w:cs="Times New Roman"/>
          <w:sz w:val="24"/>
          <w:szCs w:val="24"/>
        </w:rPr>
        <w:t xml:space="preserve"> </w:t>
      </w:r>
      <w:r w:rsidRPr="001612F1">
        <w:rPr>
          <w:rFonts w:ascii="Times New Roman" w:hAnsi="Times New Roman" w:cs="Times New Roman"/>
          <w:sz w:val="24"/>
          <w:szCs w:val="24"/>
        </w:rPr>
        <w:t>&lt;</w:t>
      </w:r>
      <w:r w:rsidR="000E6014">
        <w:rPr>
          <w:rFonts w:ascii="Times New Roman" w:hAnsi="Times New Roman" w:cs="Times New Roman"/>
          <w:sz w:val="24"/>
          <w:szCs w:val="24"/>
        </w:rPr>
        <w:t xml:space="preserve"> </w:t>
      </w:r>
      <w:r w:rsidRPr="001612F1">
        <w:rPr>
          <w:rFonts w:ascii="Times New Roman" w:hAnsi="Times New Roman" w:cs="Times New Roman"/>
          <w:sz w:val="24"/>
          <w:szCs w:val="24"/>
        </w:rPr>
        <w:t>N</w:t>
      </w:r>
      <w:r w:rsidRPr="001612F1">
        <w:rPr>
          <w:rFonts w:ascii="Times New Roman" w:hAnsi="Times New Roman" w:cs="Times New Roman"/>
          <w:sz w:val="24"/>
          <w:szCs w:val="24"/>
          <w:vertAlign w:val="subscript"/>
        </w:rPr>
        <w:t>c</w:t>
      </w:r>
      <w:r w:rsidRPr="001612F1">
        <w:rPr>
          <w:rFonts w:ascii="Times New Roman" w:hAnsi="Times New Roman" w:cs="Times New Roman"/>
          <w:sz w:val="24"/>
          <w:szCs w:val="24"/>
        </w:rPr>
        <w:t>,for which the parasite cannot maintain itself i.e., in the population eventually dies out the removable and infective class.</w:t>
      </w:r>
    </w:p>
    <w:p w:rsidR="00A23ABB" w:rsidRPr="001612F1" w:rsidRDefault="00A23ABB" w:rsidP="00DE43CE">
      <w:pPr>
        <w:spacing w:after="0" w:line="240" w:lineRule="auto"/>
        <w:jc w:val="both"/>
        <w:rPr>
          <w:rFonts w:ascii="Times New Roman" w:hAnsi="Times New Roman" w:cs="Times New Roman"/>
          <w:sz w:val="24"/>
          <w:szCs w:val="24"/>
        </w:rPr>
      </w:pPr>
    </w:p>
    <w:p w:rsidR="00A23ABB" w:rsidRPr="001612F1" w:rsidRDefault="00F51949" w:rsidP="00420363">
      <w:pPr>
        <w:spacing w:after="0" w:line="240" w:lineRule="auto"/>
        <w:ind w:left="720"/>
        <w:jc w:val="both"/>
        <w:rPr>
          <w:rFonts w:ascii="Times New Roman" w:hAnsi="Times New Roman" w:cs="Times New Roman"/>
          <w:sz w:val="24"/>
          <w:szCs w:val="24"/>
        </w:rPr>
      </w:pPr>
      <w:r w:rsidRPr="001612F1">
        <w:rPr>
          <w:rFonts w:ascii="Times New Roman" w:hAnsi="Times New Roman" w:cs="Times New Roman"/>
          <w:sz w:val="24"/>
          <w:szCs w:val="24"/>
        </w:rPr>
        <w:t xml:space="preserve">Substitute t-u = z  , then the system of equations (2.1) becomes </w:t>
      </w:r>
    </w:p>
    <w:p w:rsidR="00F51949" w:rsidRPr="001612F1" w:rsidRDefault="00F51949" w:rsidP="00DE43CE">
      <w:pPr>
        <w:spacing w:after="0" w:line="240" w:lineRule="auto"/>
        <w:jc w:val="both"/>
        <w:rPr>
          <w:rFonts w:ascii="Times New Roman" w:hAnsi="Times New Roman" w:cs="Times New Roman"/>
          <w:sz w:val="24"/>
          <w:szCs w:val="24"/>
        </w:rPr>
      </w:pPr>
    </w:p>
    <w:p w:rsidR="001F7A6B" w:rsidRPr="001612F1" w:rsidRDefault="00420363" w:rsidP="00420363">
      <w:pPr>
        <w:spacing w:line="240" w:lineRule="auto"/>
        <w:ind w:left="630"/>
        <w:rPr>
          <w:rFonts w:ascii="Times New Roman" w:hAnsi="Times New Roman" w:cs="Times New Roman"/>
          <w:sz w:val="24"/>
          <w:szCs w:val="24"/>
        </w:rPr>
      </w:pPr>
      <w:r>
        <w:rPr>
          <w:rFonts w:ascii="Times New Roman" w:hAnsi="Times New Roman" w:cs="Times New Roman"/>
          <w:position w:val="-96"/>
          <w:sz w:val="24"/>
          <w:szCs w:val="24"/>
        </w:rPr>
        <w:t xml:space="preserve">          </w:t>
      </w:r>
      <w:r w:rsidR="00F51949" w:rsidRPr="001612F1">
        <w:rPr>
          <w:rFonts w:ascii="Times New Roman" w:hAnsi="Times New Roman" w:cs="Times New Roman"/>
          <w:position w:val="-96"/>
          <w:sz w:val="24"/>
          <w:szCs w:val="24"/>
        </w:rPr>
        <w:object w:dxaOrig="3460" w:dyaOrig="2160">
          <v:shape id="_x0000_i1031" type="#_x0000_t75" style="width:173.25pt;height:108pt" o:ole="">
            <v:imagedata r:id="rId24" o:title=""/>
          </v:shape>
          <o:OLEObject Type="Embed" ProgID="Equation.DSMT4" ShapeID="_x0000_i1031" DrawAspect="Content" ObjectID="_1633330783" r:id="rId25"/>
        </w:object>
      </w:r>
      <w:r w:rsidR="00F51949" w:rsidRPr="001612F1">
        <w:rPr>
          <w:rFonts w:ascii="Times New Roman" w:hAnsi="Times New Roman" w:cs="Times New Roman"/>
          <w:sz w:val="24"/>
          <w:szCs w:val="24"/>
        </w:rPr>
        <w:tab/>
      </w:r>
      <w:r w:rsidR="00F51949" w:rsidRPr="001612F1">
        <w:rPr>
          <w:rFonts w:ascii="Times New Roman" w:hAnsi="Times New Roman" w:cs="Times New Roman"/>
          <w:sz w:val="24"/>
          <w:szCs w:val="24"/>
        </w:rPr>
        <w:tab/>
      </w:r>
      <w:r w:rsidR="00F51949" w:rsidRPr="001612F1">
        <w:rPr>
          <w:rFonts w:ascii="Times New Roman" w:hAnsi="Times New Roman" w:cs="Times New Roman"/>
          <w:sz w:val="24"/>
          <w:szCs w:val="24"/>
        </w:rPr>
        <w:tab/>
      </w:r>
      <w:r w:rsidR="00F51949" w:rsidRPr="001612F1">
        <w:rPr>
          <w:rFonts w:ascii="Times New Roman" w:hAnsi="Times New Roman" w:cs="Times New Roman"/>
          <w:sz w:val="24"/>
          <w:szCs w:val="24"/>
        </w:rPr>
        <w:tab/>
        <w:t>(2.2)</w:t>
      </w:r>
    </w:p>
    <w:p w:rsidR="00F51949" w:rsidRPr="001612F1" w:rsidRDefault="00F51949" w:rsidP="00DE43CE">
      <w:pPr>
        <w:spacing w:line="240" w:lineRule="auto"/>
        <w:rPr>
          <w:rFonts w:ascii="Times New Roman" w:hAnsi="Times New Roman" w:cs="Times New Roman"/>
          <w:sz w:val="24"/>
          <w:szCs w:val="24"/>
        </w:rPr>
      </w:pPr>
      <w:r w:rsidRPr="001612F1">
        <w:rPr>
          <w:rFonts w:ascii="Times New Roman" w:hAnsi="Times New Roman" w:cs="Times New Roman"/>
          <w:sz w:val="24"/>
          <w:szCs w:val="24"/>
        </w:rPr>
        <w:t xml:space="preserve">The </w:t>
      </w:r>
      <w:r w:rsidR="00F10179" w:rsidRPr="001612F1">
        <w:rPr>
          <w:rFonts w:ascii="Times New Roman" w:hAnsi="Times New Roman" w:cs="Times New Roman"/>
          <w:sz w:val="24"/>
          <w:szCs w:val="24"/>
        </w:rPr>
        <w:t xml:space="preserve">weight </w:t>
      </w:r>
      <w:r w:rsidR="00F10179">
        <w:rPr>
          <w:rFonts w:ascii="Times New Roman" w:hAnsi="Times New Roman" w:cs="Times New Roman"/>
          <w:sz w:val="24"/>
          <w:szCs w:val="24"/>
        </w:rPr>
        <w:t>kernels</w:t>
      </w:r>
      <w:r w:rsidRPr="001612F1">
        <w:rPr>
          <w:rFonts w:ascii="Times New Roman" w:hAnsi="Times New Roman" w:cs="Times New Roman"/>
          <w:sz w:val="24"/>
          <w:szCs w:val="24"/>
        </w:rPr>
        <w:t xml:space="preserve">  w</w:t>
      </w:r>
      <w:r w:rsidRPr="001612F1">
        <w:rPr>
          <w:rFonts w:ascii="Times New Roman" w:hAnsi="Times New Roman" w:cs="Times New Roman"/>
          <w:sz w:val="24"/>
          <w:szCs w:val="24"/>
          <w:vertAlign w:val="subscript"/>
        </w:rPr>
        <w:t>1</w:t>
      </w:r>
      <w:r w:rsidRPr="001612F1">
        <w:rPr>
          <w:rFonts w:ascii="Times New Roman" w:hAnsi="Times New Roman" w:cs="Times New Roman"/>
          <w:sz w:val="24"/>
          <w:szCs w:val="24"/>
        </w:rPr>
        <w:t>(z) , w</w:t>
      </w:r>
      <w:r w:rsidRPr="001612F1">
        <w:rPr>
          <w:rFonts w:ascii="Times New Roman" w:hAnsi="Times New Roman" w:cs="Times New Roman"/>
          <w:sz w:val="24"/>
          <w:szCs w:val="24"/>
          <w:vertAlign w:val="subscript"/>
        </w:rPr>
        <w:t>2</w:t>
      </w:r>
      <w:r w:rsidRPr="001612F1">
        <w:rPr>
          <w:rFonts w:ascii="Times New Roman" w:hAnsi="Times New Roman" w:cs="Times New Roman"/>
          <w:sz w:val="24"/>
          <w:szCs w:val="24"/>
        </w:rPr>
        <w:t xml:space="preserve">(z)  can be satisfies the following relations </w:t>
      </w:r>
    </w:p>
    <w:p w:rsidR="00F51949" w:rsidRPr="001612F1" w:rsidRDefault="00F51949" w:rsidP="00DE43CE">
      <w:pPr>
        <w:spacing w:line="240" w:lineRule="auto"/>
        <w:rPr>
          <w:rFonts w:ascii="Times New Roman" w:hAnsi="Times New Roman" w:cs="Times New Roman"/>
          <w:sz w:val="24"/>
          <w:szCs w:val="24"/>
        </w:rPr>
      </w:pPr>
      <w:r w:rsidRPr="001612F1">
        <w:rPr>
          <w:rFonts w:ascii="Times New Roman" w:hAnsi="Times New Roman" w:cs="Times New Roman"/>
          <w:position w:val="-32"/>
          <w:sz w:val="24"/>
          <w:szCs w:val="24"/>
        </w:rPr>
        <w:object w:dxaOrig="2580" w:dyaOrig="740">
          <v:shape id="_x0000_i1032" type="#_x0000_t75" style="width:129pt;height:36.75pt" o:ole="">
            <v:imagedata r:id="rId26" o:title=""/>
          </v:shape>
          <o:OLEObject Type="Embed" ProgID="Equation.DSMT4" ShapeID="_x0000_i1032" DrawAspect="Content" ObjectID="_1633330784" r:id="rId27"/>
        </w:object>
      </w:r>
      <w:r w:rsidR="00F841D9" w:rsidRPr="001612F1">
        <w:rPr>
          <w:rFonts w:ascii="Times New Roman" w:hAnsi="Times New Roman" w:cs="Times New Roman"/>
          <w:sz w:val="24"/>
          <w:szCs w:val="24"/>
        </w:rPr>
        <w:tab/>
      </w:r>
      <w:r w:rsidR="00F841D9" w:rsidRPr="001612F1">
        <w:rPr>
          <w:rFonts w:ascii="Times New Roman" w:hAnsi="Times New Roman" w:cs="Times New Roman"/>
          <w:sz w:val="24"/>
          <w:szCs w:val="24"/>
        </w:rPr>
        <w:tab/>
      </w:r>
      <w:r w:rsidR="00F841D9" w:rsidRPr="001612F1">
        <w:rPr>
          <w:rFonts w:ascii="Times New Roman" w:hAnsi="Times New Roman" w:cs="Times New Roman"/>
          <w:sz w:val="24"/>
          <w:szCs w:val="24"/>
        </w:rPr>
        <w:tab/>
      </w:r>
      <w:r w:rsidR="00F841D9" w:rsidRPr="001612F1">
        <w:rPr>
          <w:rFonts w:ascii="Times New Roman" w:hAnsi="Times New Roman" w:cs="Times New Roman"/>
          <w:sz w:val="24"/>
          <w:szCs w:val="24"/>
        </w:rPr>
        <w:tab/>
      </w:r>
      <w:r w:rsidR="00F841D9" w:rsidRPr="001612F1">
        <w:rPr>
          <w:rFonts w:ascii="Times New Roman" w:hAnsi="Times New Roman" w:cs="Times New Roman"/>
          <w:sz w:val="24"/>
          <w:szCs w:val="24"/>
        </w:rPr>
        <w:tab/>
      </w:r>
      <w:r w:rsidR="000E6014">
        <w:rPr>
          <w:rFonts w:ascii="Times New Roman" w:hAnsi="Times New Roman" w:cs="Times New Roman"/>
          <w:sz w:val="24"/>
          <w:szCs w:val="24"/>
        </w:rPr>
        <w:tab/>
      </w:r>
      <w:r w:rsidR="000E6014">
        <w:rPr>
          <w:rFonts w:ascii="Times New Roman" w:hAnsi="Times New Roman" w:cs="Times New Roman"/>
          <w:sz w:val="24"/>
          <w:szCs w:val="24"/>
        </w:rPr>
        <w:tab/>
      </w:r>
      <w:r w:rsidR="00F841D9" w:rsidRPr="001612F1">
        <w:rPr>
          <w:rFonts w:ascii="Times New Roman" w:hAnsi="Times New Roman" w:cs="Times New Roman"/>
          <w:sz w:val="24"/>
          <w:szCs w:val="24"/>
        </w:rPr>
        <w:t xml:space="preserve">(2.3) </w:t>
      </w:r>
    </w:p>
    <w:p w:rsidR="00F51949" w:rsidRPr="001612F1" w:rsidRDefault="00A96133" w:rsidP="00DE43CE">
      <w:pPr>
        <w:spacing w:line="240" w:lineRule="auto"/>
        <w:rPr>
          <w:rFonts w:ascii="Times New Roman" w:hAnsi="Times New Roman" w:cs="Times New Roman"/>
          <w:sz w:val="24"/>
          <w:szCs w:val="24"/>
        </w:rPr>
      </w:pPr>
      <w:r w:rsidRPr="001612F1">
        <w:rPr>
          <w:rFonts w:ascii="Times New Roman" w:hAnsi="Times New Roman" w:cs="Times New Roman"/>
          <w:sz w:val="24"/>
          <w:szCs w:val="24"/>
        </w:rPr>
        <w:t xml:space="preserve">Assume the solutions  x(t) , y(t) , z(t) are exponential type such that </w:t>
      </w:r>
      <w:r w:rsidRPr="001612F1">
        <w:rPr>
          <w:rFonts w:ascii="Times New Roman" w:hAnsi="Times New Roman" w:cs="Times New Roman"/>
          <w:position w:val="-10"/>
          <w:sz w:val="24"/>
          <w:szCs w:val="24"/>
        </w:rPr>
        <w:object w:dxaOrig="3340" w:dyaOrig="360">
          <v:shape id="_x0000_i1033" type="#_x0000_t75" style="width:167.25pt;height:18.75pt" o:ole="">
            <v:imagedata r:id="rId28" o:title=""/>
          </v:shape>
          <o:OLEObject Type="Embed" ProgID="Equation.DSMT4" ShapeID="_x0000_i1033" DrawAspect="Content" ObjectID="_1633330785" r:id="rId29"/>
        </w:object>
      </w:r>
      <w:r w:rsidRPr="001612F1">
        <w:rPr>
          <w:rFonts w:ascii="Times New Roman" w:hAnsi="Times New Roman" w:cs="Times New Roman"/>
          <w:sz w:val="24"/>
          <w:szCs w:val="24"/>
        </w:rPr>
        <w:t xml:space="preserve"> and substitute  in the system of equations (2.2) we get the following  is given  by </w:t>
      </w:r>
    </w:p>
    <w:p w:rsidR="00A96133" w:rsidRPr="001612F1" w:rsidRDefault="001E6BA9" w:rsidP="00DE43CE">
      <w:pPr>
        <w:spacing w:line="240" w:lineRule="auto"/>
        <w:rPr>
          <w:rFonts w:ascii="Times New Roman" w:hAnsi="Times New Roman" w:cs="Times New Roman"/>
          <w:sz w:val="24"/>
          <w:szCs w:val="24"/>
        </w:rPr>
      </w:pPr>
      <w:r w:rsidRPr="001612F1">
        <w:rPr>
          <w:rFonts w:ascii="Times New Roman" w:hAnsi="Times New Roman" w:cs="Times New Roman"/>
          <w:position w:val="-88"/>
          <w:sz w:val="24"/>
          <w:szCs w:val="24"/>
        </w:rPr>
        <w:object w:dxaOrig="2500" w:dyaOrig="1920">
          <v:shape id="_x0000_i1034" type="#_x0000_t75" style="width:125.25pt;height:96pt" o:ole="">
            <v:imagedata r:id="rId30" o:title=""/>
          </v:shape>
          <o:OLEObject Type="Embed" ProgID="Equation.DSMT4" ShapeID="_x0000_i1034" DrawAspect="Content" ObjectID="_1633330786" r:id="rId31"/>
        </w:object>
      </w:r>
      <w:r w:rsidRPr="001612F1">
        <w:rPr>
          <w:rFonts w:ascii="Times New Roman" w:hAnsi="Times New Roman" w:cs="Times New Roman"/>
          <w:sz w:val="24"/>
          <w:szCs w:val="24"/>
        </w:rPr>
        <w:tab/>
      </w:r>
      <w:r w:rsidRPr="001612F1">
        <w:rPr>
          <w:rFonts w:ascii="Times New Roman" w:hAnsi="Times New Roman" w:cs="Times New Roman"/>
          <w:sz w:val="24"/>
          <w:szCs w:val="24"/>
        </w:rPr>
        <w:tab/>
      </w:r>
      <w:r w:rsidRPr="001612F1">
        <w:rPr>
          <w:rFonts w:ascii="Times New Roman" w:hAnsi="Times New Roman" w:cs="Times New Roman"/>
          <w:sz w:val="24"/>
          <w:szCs w:val="24"/>
        </w:rPr>
        <w:tab/>
      </w:r>
      <w:r w:rsidRPr="001612F1">
        <w:rPr>
          <w:rFonts w:ascii="Times New Roman" w:hAnsi="Times New Roman" w:cs="Times New Roman"/>
          <w:sz w:val="24"/>
          <w:szCs w:val="24"/>
        </w:rPr>
        <w:tab/>
      </w:r>
      <w:r w:rsidR="00420363">
        <w:rPr>
          <w:rFonts w:ascii="Times New Roman" w:hAnsi="Times New Roman" w:cs="Times New Roman"/>
          <w:sz w:val="24"/>
          <w:szCs w:val="24"/>
        </w:rPr>
        <w:t xml:space="preserve">           </w:t>
      </w:r>
      <w:r w:rsidR="000E6014">
        <w:rPr>
          <w:rFonts w:ascii="Times New Roman" w:hAnsi="Times New Roman" w:cs="Times New Roman"/>
          <w:sz w:val="24"/>
          <w:szCs w:val="24"/>
        </w:rPr>
        <w:tab/>
      </w:r>
      <w:r w:rsidR="000E6014">
        <w:rPr>
          <w:rFonts w:ascii="Times New Roman" w:hAnsi="Times New Roman" w:cs="Times New Roman"/>
          <w:sz w:val="24"/>
          <w:szCs w:val="24"/>
        </w:rPr>
        <w:tab/>
      </w:r>
      <w:r w:rsidR="000E6014">
        <w:rPr>
          <w:rFonts w:ascii="Times New Roman" w:hAnsi="Times New Roman" w:cs="Times New Roman"/>
          <w:sz w:val="24"/>
          <w:szCs w:val="24"/>
        </w:rPr>
        <w:tab/>
      </w:r>
      <w:r w:rsidR="00420363">
        <w:rPr>
          <w:rFonts w:ascii="Times New Roman" w:hAnsi="Times New Roman" w:cs="Times New Roman"/>
          <w:sz w:val="24"/>
          <w:szCs w:val="24"/>
        </w:rPr>
        <w:t xml:space="preserve">  </w:t>
      </w:r>
      <w:r w:rsidRPr="001612F1">
        <w:rPr>
          <w:rFonts w:ascii="Times New Roman" w:hAnsi="Times New Roman" w:cs="Times New Roman"/>
          <w:sz w:val="24"/>
          <w:szCs w:val="24"/>
        </w:rPr>
        <w:t>(2.</w:t>
      </w:r>
      <w:r w:rsidR="00420363">
        <w:rPr>
          <w:rFonts w:ascii="Times New Roman" w:hAnsi="Times New Roman" w:cs="Times New Roman"/>
          <w:sz w:val="24"/>
          <w:szCs w:val="24"/>
        </w:rPr>
        <w:t>4</w:t>
      </w:r>
      <w:r w:rsidRPr="001612F1">
        <w:rPr>
          <w:rFonts w:ascii="Times New Roman" w:hAnsi="Times New Roman" w:cs="Times New Roman"/>
          <w:sz w:val="24"/>
          <w:szCs w:val="24"/>
        </w:rPr>
        <w:t>)</w:t>
      </w:r>
    </w:p>
    <w:p w:rsidR="001E6BA9" w:rsidRDefault="001E6BA9" w:rsidP="00DE43CE">
      <w:pPr>
        <w:spacing w:line="240" w:lineRule="auto"/>
        <w:rPr>
          <w:rFonts w:ascii="Times New Roman" w:hAnsi="Times New Roman" w:cs="Times New Roman"/>
          <w:sz w:val="24"/>
          <w:szCs w:val="24"/>
        </w:rPr>
      </w:pPr>
      <w:r w:rsidRPr="001612F1">
        <w:rPr>
          <w:rFonts w:ascii="Times New Roman" w:hAnsi="Times New Roman" w:cs="Times New Roman"/>
          <w:sz w:val="24"/>
          <w:szCs w:val="24"/>
        </w:rPr>
        <w:t xml:space="preserve">Where </w:t>
      </w:r>
      <w:r w:rsidRPr="001612F1">
        <w:rPr>
          <w:rFonts w:ascii="Times New Roman" w:hAnsi="Times New Roman" w:cs="Times New Roman"/>
          <w:position w:val="-32"/>
          <w:sz w:val="24"/>
          <w:szCs w:val="24"/>
        </w:rPr>
        <w:object w:dxaOrig="4239" w:dyaOrig="740">
          <v:shape id="_x0000_i1035" type="#_x0000_t75" style="width:211.5pt;height:36.75pt" o:ole="">
            <v:imagedata r:id="rId32" o:title=""/>
          </v:shape>
          <o:OLEObject Type="Embed" ProgID="Equation.DSMT4" ShapeID="_x0000_i1035" DrawAspect="Content" ObjectID="_1633330787" r:id="rId33"/>
        </w:object>
      </w:r>
      <w:r w:rsidRPr="001612F1">
        <w:rPr>
          <w:rFonts w:ascii="Times New Roman" w:hAnsi="Times New Roman" w:cs="Times New Roman"/>
          <w:sz w:val="24"/>
          <w:szCs w:val="24"/>
        </w:rPr>
        <w:t xml:space="preserve"> Laplace is transforms of </w:t>
      </w:r>
      <w:r w:rsidRPr="001612F1">
        <w:rPr>
          <w:rFonts w:ascii="Times New Roman" w:hAnsi="Times New Roman" w:cs="Times New Roman"/>
          <w:position w:val="-12"/>
          <w:sz w:val="24"/>
          <w:szCs w:val="24"/>
        </w:rPr>
        <w:object w:dxaOrig="1359" w:dyaOrig="360">
          <v:shape id="_x0000_i1036" type="#_x0000_t75" style="width:67.5pt;height:18.75pt" o:ole="">
            <v:imagedata r:id="rId34" o:title=""/>
          </v:shape>
          <o:OLEObject Type="Embed" ProgID="Equation.DSMT4" ShapeID="_x0000_i1036" DrawAspect="Content" ObjectID="_1633330788" r:id="rId35"/>
        </w:object>
      </w:r>
      <w:r w:rsidRPr="001612F1">
        <w:rPr>
          <w:rFonts w:ascii="Times New Roman" w:hAnsi="Times New Roman" w:cs="Times New Roman"/>
          <w:sz w:val="24"/>
          <w:szCs w:val="24"/>
        </w:rPr>
        <w:t xml:space="preserve"> respectively.</w:t>
      </w:r>
    </w:p>
    <w:p w:rsidR="00F10179" w:rsidRPr="004F287F" w:rsidRDefault="001359A0" w:rsidP="00F10179">
      <w:pPr>
        <w:pStyle w:val="ListParagraph"/>
        <w:numPr>
          <w:ilvl w:val="0"/>
          <w:numId w:val="3"/>
        </w:numPr>
        <w:spacing w:after="0" w:line="240" w:lineRule="auto"/>
        <w:jc w:val="both"/>
        <w:rPr>
          <w:rFonts w:ascii="Times New Roman" w:hAnsi="Times New Roman" w:cs="Times New Roman"/>
          <w:b/>
          <w:sz w:val="24"/>
          <w:szCs w:val="24"/>
        </w:rPr>
      </w:pPr>
      <w:r w:rsidRPr="004F287F">
        <w:rPr>
          <w:rFonts w:ascii="Times New Roman" w:hAnsi="Times New Roman" w:cs="Times New Roman"/>
          <w:b/>
          <w:sz w:val="24"/>
          <w:szCs w:val="24"/>
        </w:rPr>
        <w:t xml:space="preserve">Equilibrium </w:t>
      </w:r>
      <w:r w:rsidR="00FD6E99" w:rsidRPr="004F287F">
        <w:rPr>
          <w:rFonts w:ascii="Times New Roman" w:hAnsi="Times New Roman" w:cs="Times New Roman"/>
          <w:b/>
          <w:sz w:val="24"/>
          <w:szCs w:val="24"/>
        </w:rPr>
        <w:t>points</w:t>
      </w:r>
      <w:r w:rsidR="00EA0793" w:rsidRPr="004F287F">
        <w:rPr>
          <w:rFonts w:ascii="Times New Roman" w:hAnsi="Times New Roman" w:cs="Times New Roman"/>
          <w:b/>
          <w:sz w:val="24"/>
          <w:szCs w:val="24"/>
        </w:rPr>
        <w:t xml:space="preserve">: </w:t>
      </w:r>
    </w:p>
    <w:p w:rsidR="00EA0793" w:rsidRDefault="00B32141" w:rsidP="00DE43CE">
      <w:pPr>
        <w:spacing w:after="0" w:line="240" w:lineRule="auto"/>
        <w:jc w:val="both"/>
        <w:rPr>
          <w:rFonts w:ascii="Times New Roman" w:hAnsi="Times New Roman" w:cs="Times New Roman"/>
          <w:position w:val="-24"/>
          <w:sz w:val="24"/>
          <w:szCs w:val="24"/>
        </w:rPr>
      </w:pPr>
      <w:r w:rsidRPr="001612F1">
        <w:rPr>
          <w:rFonts w:ascii="Times New Roman" w:hAnsi="Times New Roman" w:cs="Times New Roman"/>
          <w:sz w:val="24"/>
          <w:szCs w:val="24"/>
        </w:rPr>
        <w:lastRenderedPageBreak/>
        <w:t xml:space="preserve">  These are obtained by solving the </w:t>
      </w:r>
      <w:r w:rsidR="00E57DC0" w:rsidRPr="001612F1">
        <w:rPr>
          <w:rFonts w:ascii="Times New Roman" w:hAnsi="Times New Roman" w:cs="Times New Roman"/>
          <w:sz w:val="24"/>
          <w:szCs w:val="24"/>
        </w:rPr>
        <w:t>equati</w:t>
      </w:r>
      <w:r w:rsidR="001403D8" w:rsidRPr="001612F1">
        <w:rPr>
          <w:rFonts w:ascii="Times New Roman" w:hAnsi="Times New Roman" w:cs="Times New Roman"/>
          <w:sz w:val="24"/>
          <w:szCs w:val="24"/>
        </w:rPr>
        <w:t>ons</w:t>
      </w:r>
      <w:r w:rsidRPr="001612F1">
        <w:rPr>
          <w:rFonts w:ascii="Times New Roman" w:hAnsi="Times New Roman" w:cs="Times New Roman"/>
          <w:sz w:val="24"/>
          <w:szCs w:val="24"/>
        </w:rPr>
        <w:t xml:space="preserve"> in (2.1) after equating them individually to zero i.e</w:t>
      </w:r>
      <w:proofErr w:type="gramStart"/>
      <w:r w:rsidRPr="001612F1">
        <w:rPr>
          <w:rFonts w:ascii="Times New Roman" w:hAnsi="Times New Roman" w:cs="Times New Roman"/>
          <w:sz w:val="24"/>
          <w:szCs w:val="24"/>
        </w:rPr>
        <w:t>.,</w:t>
      </w:r>
      <w:proofErr w:type="gramEnd"/>
      <w:r w:rsidR="00023C3F" w:rsidRPr="001612F1">
        <w:rPr>
          <w:rFonts w:ascii="Times New Roman" w:hAnsi="Times New Roman" w:cs="Times New Roman"/>
          <w:position w:val="-24"/>
          <w:sz w:val="24"/>
          <w:szCs w:val="24"/>
        </w:rPr>
        <w:object w:dxaOrig="2299" w:dyaOrig="620">
          <v:shape id="_x0000_i1037" type="#_x0000_t75" style="width:114.75pt;height:30.75pt" o:ole="">
            <v:imagedata r:id="rId36" o:title=""/>
          </v:shape>
          <o:OLEObject Type="Embed" ProgID="Equation.DSMT4" ShapeID="_x0000_i1037" DrawAspect="Content" ObjectID="_1633330789" r:id="rId37"/>
        </w:object>
      </w:r>
    </w:p>
    <w:p w:rsidR="00F10179" w:rsidRPr="001612F1" w:rsidRDefault="00F10179" w:rsidP="00DE43CE">
      <w:pPr>
        <w:spacing w:after="0" w:line="240" w:lineRule="auto"/>
        <w:jc w:val="both"/>
        <w:rPr>
          <w:rFonts w:ascii="Times New Roman" w:hAnsi="Times New Roman" w:cs="Times New Roman"/>
          <w:sz w:val="24"/>
          <w:szCs w:val="24"/>
        </w:rPr>
      </w:pPr>
    </w:p>
    <w:p w:rsidR="006A5DCF" w:rsidRPr="00420363" w:rsidRDefault="00F378BA" w:rsidP="00420363">
      <w:pPr>
        <w:pStyle w:val="ListParagraph"/>
        <w:numPr>
          <w:ilvl w:val="0"/>
          <w:numId w:val="4"/>
        </w:numPr>
        <w:spacing w:after="0" w:line="240" w:lineRule="auto"/>
        <w:jc w:val="both"/>
        <w:rPr>
          <w:rFonts w:ascii="Times New Roman" w:hAnsi="Times New Roman" w:cs="Times New Roman"/>
          <w:sz w:val="24"/>
          <w:szCs w:val="24"/>
        </w:rPr>
      </w:pPr>
      <w:r w:rsidRPr="00420363">
        <w:rPr>
          <w:rFonts w:ascii="Times New Roman" w:hAnsi="Times New Roman" w:cs="Times New Roman"/>
          <w:sz w:val="24"/>
          <w:szCs w:val="24"/>
        </w:rPr>
        <w:t>Disease free equilibr</w:t>
      </w:r>
      <w:r w:rsidR="00E931DA" w:rsidRPr="00420363">
        <w:rPr>
          <w:rFonts w:ascii="Times New Roman" w:hAnsi="Times New Roman" w:cs="Times New Roman"/>
          <w:sz w:val="24"/>
          <w:szCs w:val="24"/>
        </w:rPr>
        <w:t xml:space="preserve">ium point </w:t>
      </w:r>
      <w:r w:rsidR="00395E68" w:rsidRPr="00420363">
        <w:rPr>
          <w:rFonts w:ascii="Times New Roman" w:hAnsi="Times New Roman" w:cs="Times New Roman"/>
          <w:sz w:val="24"/>
          <w:szCs w:val="24"/>
        </w:rPr>
        <w:t>E</w:t>
      </w:r>
      <w:r w:rsidR="00395E68" w:rsidRPr="00420363">
        <w:rPr>
          <w:rFonts w:ascii="Times New Roman" w:hAnsi="Times New Roman" w:cs="Times New Roman"/>
          <w:sz w:val="24"/>
          <w:szCs w:val="24"/>
          <w:vertAlign w:val="subscript"/>
        </w:rPr>
        <w:t>1</w:t>
      </w:r>
      <w:r w:rsidR="006A5DCF" w:rsidRPr="00420363">
        <w:rPr>
          <w:rFonts w:ascii="Times New Roman" w:hAnsi="Times New Roman" w:cs="Times New Roman"/>
          <w:sz w:val="24"/>
          <w:szCs w:val="24"/>
        </w:rPr>
        <w:t xml:space="preserve"> is (</w:t>
      </w:r>
      <w:r w:rsidR="002145D5" w:rsidRPr="00420363">
        <w:rPr>
          <w:rFonts w:ascii="Times New Roman" w:hAnsi="Times New Roman" w:cs="Times New Roman"/>
          <w:sz w:val="24"/>
          <w:szCs w:val="24"/>
        </w:rPr>
        <w:t>N, 0, 0</w:t>
      </w:r>
      <w:r w:rsidR="006A5DCF" w:rsidRPr="00420363">
        <w:rPr>
          <w:rFonts w:ascii="Times New Roman" w:hAnsi="Times New Roman" w:cs="Times New Roman"/>
          <w:sz w:val="24"/>
          <w:szCs w:val="24"/>
        </w:rPr>
        <w:t xml:space="preserve">) </w:t>
      </w:r>
      <w:r w:rsidR="002F2767" w:rsidRPr="00420363">
        <w:rPr>
          <w:rFonts w:ascii="Times New Roman" w:hAnsi="Times New Roman" w:cs="Times New Roman"/>
          <w:sz w:val="24"/>
          <w:szCs w:val="24"/>
        </w:rPr>
        <w:tab/>
      </w:r>
      <w:r w:rsidR="002F2767" w:rsidRPr="00420363">
        <w:rPr>
          <w:rFonts w:ascii="Times New Roman" w:hAnsi="Times New Roman" w:cs="Times New Roman"/>
          <w:sz w:val="24"/>
          <w:szCs w:val="24"/>
        </w:rPr>
        <w:tab/>
      </w:r>
      <w:r w:rsidR="002F2767" w:rsidRPr="00420363">
        <w:rPr>
          <w:rFonts w:ascii="Times New Roman" w:hAnsi="Times New Roman" w:cs="Times New Roman"/>
          <w:sz w:val="24"/>
          <w:szCs w:val="24"/>
        </w:rPr>
        <w:tab/>
      </w:r>
      <w:r w:rsidR="00420363">
        <w:rPr>
          <w:rFonts w:ascii="Times New Roman" w:hAnsi="Times New Roman" w:cs="Times New Roman"/>
          <w:sz w:val="24"/>
          <w:szCs w:val="24"/>
        </w:rPr>
        <w:tab/>
      </w:r>
      <w:r w:rsidR="00420363">
        <w:rPr>
          <w:rFonts w:ascii="Times New Roman" w:hAnsi="Times New Roman" w:cs="Times New Roman"/>
          <w:sz w:val="24"/>
          <w:szCs w:val="24"/>
        </w:rPr>
        <w:tab/>
      </w:r>
      <w:r w:rsidR="002F2767" w:rsidRPr="00420363">
        <w:rPr>
          <w:rFonts w:ascii="Times New Roman" w:hAnsi="Times New Roman" w:cs="Times New Roman"/>
          <w:sz w:val="24"/>
          <w:szCs w:val="24"/>
        </w:rPr>
        <w:t>(3.1)</w:t>
      </w:r>
    </w:p>
    <w:p w:rsidR="00420363" w:rsidRPr="00420363" w:rsidRDefault="00A66773" w:rsidP="00420363">
      <w:pPr>
        <w:pStyle w:val="ListParagraph"/>
        <w:numPr>
          <w:ilvl w:val="0"/>
          <w:numId w:val="4"/>
        </w:numPr>
        <w:spacing w:after="0" w:line="240" w:lineRule="auto"/>
        <w:jc w:val="both"/>
        <w:rPr>
          <w:rFonts w:ascii="Times New Roman" w:hAnsi="Times New Roman" w:cs="Times New Roman"/>
          <w:sz w:val="24"/>
          <w:szCs w:val="24"/>
        </w:rPr>
      </w:pPr>
      <w:r w:rsidRPr="00420363">
        <w:rPr>
          <w:rFonts w:ascii="Times New Roman" w:hAnsi="Times New Roman" w:cs="Times New Roman"/>
          <w:sz w:val="24"/>
          <w:szCs w:val="24"/>
        </w:rPr>
        <w:t xml:space="preserve">Endemic equilibrium point </w:t>
      </w:r>
      <w:r w:rsidR="00395E68" w:rsidRPr="00420363">
        <w:rPr>
          <w:rFonts w:ascii="Times New Roman" w:hAnsi="Times New Roman" w:cs="Times New Roman"/>
          <w:sz w:val="24"/>
          <w:szCs w:val="24"/>
        </w:rPr>
        <w:t>(E</w:t>
      </w:r>
      <w:r w:rsidR="00395E68" w:rsidRPr="00420363">
        <w:rPr>
          <w:rFonts w:ascii="Times New Roman" w:hAnsi="Times New Roman" w:cs="Times New Roman"/>
          <w:sz w:val="24"/>
          <w:szCs w:val="24"/>
          <w:vertAlign w:val="subscript"/>
        </w:rPr>
        <w:t>2</w:t>
      </w:r>
      <w:r w:rsidR="00395E68" w:rsidRPr="00420363">
        <w:rPr>
          <w:rFonts w:ascii="Times New Roman" w:hAnsi="Times New Roman" w:cs="Times New Roman"/>
          <w:sz w:val="24"/>
          <w:szCs w:val="24"/>
        </w:rPr>
        <w:t xml:space="preserve">) is   </w:t>
      </w:r>
      <w:r w:rsidR="00395E68" w:rsidRPr="001612F1">
        <w:rPr>
          <w:position w:val="-32"/>
        </w:rPr>
        <w:object w:dxaOrig="4980" w:dyaOrig="760">
          <v:shape id="_x0000_i1038" type="#_x0000_t75" style="width:258pt;height:39pt" o:ole="">
            <v:imagedata r:id="rId38" o:title=""/>
          </v:shape>
          <o:OLEObject Type="Embed" ProgID="Equation.DSMT4" ShapeID="_x0000_i1038" DrawAspect="Content" ObjectID="_1633330790" r:id="rId39"/>
        </w:object>
      </w:r>
    </w:p>
    <w:p w:rsidR="00E224D9" w:rsidRPr="00420363" w:rsidRDefault="002F2767" w:rsidP="00420363">
      <w:pPr>
        <w:pStyle w:val="ListParagraph"/>
        <w:spacing w:after="0" w:line="240" w:lineRule="auto"/>
        <w:ind w:left="7965" w:firstLine="675"/>
        <w:jc w:val="both"/>
        <w:rPr>
          <w:rFonts w:ascii="Times New Roman" w:hAnsi="Times New Roman" w:cs="Times New Roman"/>
          <w:sz w:val="24"/>
          <w:szCs w:val="24"/>
        </w:rPr>
      </w:pPr>
      <w:r w:rsidRPr="00420363">
        <w:rPr>
          <w:rFonts w:ascii="Times New Roman" w:hAnsi="Times New Roman" w:cs="Times New Roman"/>
          <w:position w:val="-32"/>
          <w:sz w:val="24"/>
          <w:szCs w:val="24"/>
        </w:rPr>
        <w:t xml:space="preserve"> (3.2) </w:t>
      </w:r>
    </w:p>
    <w:p w:rsidR="00AC1176" w:rsidRPr="00420363" w:rsidRDefault="00340C48" w:rsidP="00420363">
      <w:pPr>
        <w:pStyle w:val="ListParagraph"/>
        <w:numPr>
          <w:ilvl w:val="0"/>
          <w:numId w:val="3"/>
        </w:numPr>
        <w:spacing w:after="0" w:line="240" w:lineRule="auto"/>
        <w:ind w:right="-256"/>
        <w:rPr>
          <w:rFonts w:ascii="Times New Roman" w:hAnsi="Times New Roman" w:cs="Times New Roman"/>
          <w:b/>
          <w:sz w:val="24"/>
          <w:szCs w:val="24"/>
        </w:rPr>
      </w:pPr>
      <w:r w:rsidRPr="00420363">
        <w:rPr>
          <w:rFonts w:ascii="Times New Roman" w:hAnsi="Times New Roman" w:cs="Times New Roman"/>
          <w:b/>
          <w:sz w:val="24"/>
          <w:szCs w:val="24"/>
        </w:rPr>
        <w:t>Local</w:t>
      </w:r>
      <w:r w:rsidR="0006313E" w:rsidRPr="00420363">
        <w:rPr>
          <w:rFonts w:ascii="Times New Roman" w:hAnsi="Times New Roman" w:cs="Times New Roman"/>
          <w:b/>
          <w:sz w:val="24"/>
          <w:szCs w:val="24"/>
        </w:rPr>
        <w:t xml:space="preserve"> stability </w:t>
      </w:r>
      <w:r w:rsidRPr="00420363">
        <w:rPr>
          <w:rFonts w:ascii="Times New Roman" w:hAnsi="Times New Roman" w:cs="Times New Roman"/>
          <w:b/>
          <w:sz w:val="24"/>
          <w:szCs w:val="24"/>
        </w:rPr>
        <w:t>of analysis:</w:t>
      </w:r>
    </w:p>
    <w:p w:rsidR="00420363" w:rsidRPr="00420363" w:rsidRDefault="00420363" w:rsidP="00420363">
      <w:pPr>
        <w:pStyle w:val="ListParagraph"/>
        <w:spacing w:after="0" w:line="240" w:lineRule="auto"/>
        <w:ind w:right="-256"/>
        <w:rPr>
          <w:rFonts w:ascii="Times New Roman" w:hAnsi="Times New Roman" w:cs="Times New Roman"/>
          <w:bCs/>
          <w:sz w:val="24"/>
          <w:szCs w:val="24"/>
        </w:rPr>
      </w:pPr>
    </w:p>
    <w:p w:rsidR="00AC1176" w:rsidRPr="001612F1" w:rsidRDefault="00420363" w:rsidP="00DE43CE">
      <w:pPr>
        <w:spacing w:line="240" w:lineRule="auto"/>
        <w:rPr>
          <w:rFonts w:ascii="Times New Roman" w:hAnsi="Times New Roman" w:cs="Times New Roman"/>
          <w:sz w:val="24"/>
          <w:szCs w:val="24"/>
        </w:rPr>
      </w:pPr>
      <w:r w:rsidRPr="001612F1">
        <w:rPr>
          <w:rFonts w:ascii="Times New Roman" w:hAnsi="Times New Roman" w:cs="Times New Roman"/>
          <w:sz w:val="24"/>
          <w:szCs w:val="24"/>
        </w:rPr>
        <w:t>Theorem</w:t>
      </w:r>
      <w:r>
        <w:rPr>
          <w:rFonts w:ascii="Times New Roman" w:hAnsi="Times New Roman" w:cs="Times New Roman"/>
          <w:sz w:val="24"/>
          <w:szCs w:val="24"/>
        </w:rPr>
        <w:t>:</w:t>
      </w:r>
      <w:r w:rsidR="00926A03" w:rsidRPr="001612F1">
        <w:rPr>
          <w:rFonts w:ascii="Times New Roman" w:hAnsi="Times New Roman" w:cs="Times New Roman"/>
          <w:sz w:val="24"/>
          <w:szCs w:val="24"/>
        </w:rPr>
        <w:t xml:space="preserve"> </w:t>
      </w:r>
      <w:r w:rsidR="00AC1176" w:rsidRPr="001612F1">
        <w:rPr>
          <w:rFonts w:ascii="Times New Roman" w:hAnsi="Times New Roman" w:cs="Times New Roman"/>
          <w:sz w:val="24"/>
          <w:szCs w:val="24"/>
        </w:rPr>
        <w:t xml:space="preserve">The </w:t>
      </w:r>
      <w:r w:rsidR="00926A03" w:rsidRPr="001612F1">
        <w:rPr>
          <w:rFonts w:ascii="Times New Roman" w:hAnsi="Times New Roman" w:cs="Times New Roman"/>
          <w:sz w:val="24"/>
          <w:szCs w:val="24"/>
        </w:rPr>
        <w:t xml:space="preserve">Endemic </w:t>
      </w:r>
      <w:r w:rsidR="00D97884" w:rsidRPr="001612F1">
        <w:rPr>
          <w:rFonts w:ascii="Times New Roman" w:hAnsi="Times New Roman" w:cs="Times New Roman"/>
          <w:sz w:val="24"/>
          <w:szCs w:val="24"/>
        </w:rPr>
        <w:t>equilibrium point</w:t>
      </w:r>
      <w:r w:rsidR="0025038D" w:rsidRPr="001612F1">
        <w:rPr>
          <w:rFonts w:ascii="Times New Roman" w:hAnsi="Times New Roman" w:cs="Times New Roman"/>
          <w:position w:val="-10"/>
          <w:sz w:val="24"/>
          <w:szCs w:val="24"/>
        </w:rPr>
        <w:object w:dxaOrig="1020" w:dyaOrig="320">
          <v:shape id="_x0000_i1039" type="#_x0000_t75" style="width:50.25pt;height:17.25pt" o:ole="">
            <v:imagedata r:id="rId40" o:title=""/>
          </v:shape>
          <o:OLEObject Type="Embed" ProgID="Equation.DSMT4" ShapeID="_x0000_i1039" DrawAspect="Content" ObjectID="_1633330791" r:id="rId41"/>
        </w:object>
      </w:r>
      <w:r w:rsidR="00AC1176" w:rsidRPr="001612F1">
        <w:rPr>
          <w:rFonts w:ascii="Times New Roman" w:hAnsi="Times New Roman" w:cs="Times New Roman"/>
          <w:sz w:val="24"/>
          <w:szCs w:val="24"/>
        </w:rPr>
        <w:t xml:space="preserve"> is locally asymptotically </w:t>
      </w:r>
      <w:r w:rsidR="00507864" w:rsidRPr="001612F1">
        <w:rPr>
          <w:rFonts w:ascii="Times New Roman" w:hAnsi="Times New Roman" w:cs="Times New Roman"/>
          <w:sz w:val="24"/>
          <w:szCs w:val="24"/>
        </w:rPr>
        <w:t>stable if</w:t>
      </w:r>
      <w:r w:rsidR="00AC1176" w:rsidRPr="001612F1">
        <w:rPr>
          <w:rFonts w:ascii="Times New Roman" w:hAnsi="Times New Roman" w:cs="Times New Roman"/>
          <w:position w:val="-10"/>
          <w:sz w:val="24"/>
          <w:szCs w:val="24"/>
        </w:rPr>
        <w:object w:dxaOrig="600" w:dyaOrig="300">
          <v:shape id="_x0000_i1040" type="#_x0000_t75" style="width:30pt;height:15pt" o:ole="">
            <v:imagedata r:id="rId11" o:title=""/>
          </v:shape>
          <o:OLEObject Type="Embed" ProgID="Equation.DSMT4" ShapeID="_x0000_i1040" DrawAspect="Content" ObjectID="_1633330792" r:id="rId42"/>
        </w:object>
      </w:r>
      <w:r w:rsidR="00AC1176" w:rsidRPr="001612F1">
        <w:rPr>
          <w:rFonts w:ascii="Times New Roman" w:hAnsi="Times New Roman" w:cs="Times New Roman"/>
          <w:sz w:val="24"/>
          <w:szCs w:val="24"/>
        </w:rPr>
        <w:t>.</w:t>
      </w:r>
    </w:p>
    <w:p w:rsidR="00AC1176" w:rsidRPr="001612F1" w:rsidRDefault="00926A03" w:rsidP="00DE43CE">
      <w:pPr>
        <w:tabs>
          <w:tab w:val="left" w:pos="11703"/>
        </w:tabs>
        <w:spacing w:line="240" w:lineRule="auto"/>
        <w:rPr>
          <w:rFonts w:ascii="Times New Roman" w:hAnsi="Times New Roman" w:cs="Times New Roman"/>
          <w:position w:val="-52"/>
          <w:sz w:val="24"/>
          <w:szCs w:val="24"/>
        </w:rPr>
      </w:pPr>
      <w:r w:rsidRPr="001612F1">
        <w:rPr>
          <w:rFonts w:ascii="Times New Roman" w:hAnsi="Times New Roman" w:cs="Times New Roman"/>
          <w:sz w:val="24"/>
          <w:szCs w:val="24"/>
        </w:rPr>
        <w:t xml:space="preserve">Proof: </w:t>
      </w:r>
      <w:r w:rsidR="004333F0" w:rsidRPr="001612F1">
        <w:rPr>
          <w:rFonts w:ascii="Times New Roman" w:hAnsi="Times New Roman" w:cs="Times New Roman"/>
          <w:sz w:val="24"/>
          <w:szCs w:val="24"/>
        </w:rPr>
        <w:t xml:space="preserve">The </w:t>
      </w:r>
      <w:proofErr w:type="gramStart"/>
      <w:r w:rsidR="001E6BA9" w:rsidRPr="001612F1">
        <w:rPr>
          <w:rFonts w:ascii="Times New Roman" w:hAnsi="Times New Roman" w:cs="Times New Roman"/>
          <w:sz w:val="24"/>
          <w:szCs w:val="24"/>
        </w:rPr>
        <w:t>variational</w:t>
      </w:r>
      <w:r w:rsidR="000E6014">
        <w:rPr>
          <w:rFonts w:ascii="Times New Roman" w:hAnsi="Times New Roman" w:cs="Times New Roman"/>
          <w:sz w:val="24"/>
          <w:szCs w:val="24"/>
        </w:rPr>
        <w:t xml:space="preserve"> </w:t>
      </w:r>
      <w:r w:rsidR="000A610B" w:rsidRPr="001612F1">
        <w:rPr>
          <w:rFonts w:ascii="Times New Roman" w:hAnsi="Times New Roman" w:cs="Times New Roman"/>
          <w:sz w:val="24"/>
          <w:szCs w:val="24"/>
        </w:rPr>
        <w:t xml:space="preserve"> </w:t>
      </w:r>
      <w:r w:rsidR="001E6BA9" w:rsidRPr="001612F1">
        <w:rPr>
          <w:rFonts w:ascii="Times New Roman" w:hAnsi="Times New Roman" w:cs="Times New Roman"/>
          <w:sz w:val="24"/>
          <w:szCs w:val="24"/>
        </w:rPr>
        <w:t>matrix</w:t>
      </w:r>
      <w:proofErr w:type="gramEnd"/>
      <w:r w:rsidR="00AC1176" w:rsidRPr="001612F1">
        <w:rPr>
          <w:rFonts w:ascii="Times New Roman" w:hAnsi="Times New Roman" w:cs="Times New Roman"/>
          <w:sz w:val="24"/>
          <w:szCs w:val="24"/>
        </w:rPr>
        <w:t xml:space="preserve"> for the system is </w:t>
      </w:r>
      <w:r w:rsidR="001E6BA9" w:rsidRPr="001612F1">
        <w:rPr>
          <w:rFonts w:ascii="Times New Roman" w:hAnsi="Times New Roman" w:cs="Times New Roman"/>
          <w:position w:val="-50"/>
          <w:sz w:val="24"/>
          <w:szCs w:val="24"/>
        </w:rPr>
        <w:object w:dxaOrig="4200" w:dyaOrig="1120">
          <v:shape id="_x0000_i1041" type="#_x0000_t75" style="width:210.75pt;height:55.5pt" o:ole="">
            <v:imagedata r:id="rId43" o:title=""/>
          </v:shape>
          <o:OLEObject Type="Embed" ProgID="Equation.DSMT4" ShapeID="_x0000_i1041" DrawAspect="Content" ObjectID="_1633330793" r:id="rId44"/>
        </w:object>
      </w:r>
      <w:r w:rsidR="0025592F" w:rsidRPr="001612F1">
        <w:rPr>
          <w:rFonts w:ascii="Times New Roman" w:hAnsi="Times New Roman" w:cs="Times New Roman"/>
          <w:position w:val="-50"/>
          <w:sz w:val="24"/>
          <w:szCs w:val="24"/>
        </w:rPr>
        <w:object w:dxaOrig="6060" w:dyaOrig="1120">
          <v:shape id="_x0000_i1042" type="#_x0000_t75" style="width:304.5pt;height:55.5pt" o:ole="">
            <v:imagedata r:id="rId45" o:title=""/>
          </v:shape>
          <o:OLEObject Type="Embed" ProgID="Equation.DSMT4" ShapeID="_x0000_i1042" DrawAspect="Content" ObjectID="_1633330794" r:id="rId46"/>
        </w:object>
      </w:r>
    </w:p>
    <w:p w:rsidR="0025592F" w:rsidRPr="001612F1" w:rsidRDefault="0025592F" w:rsidP="00DE43CE">
      <w:pPr>
        <w:tabs>
          <w:tab w:val="left" w:pos="11703"/>
        </w:tabs>
        <w:spacing w:line="240" w:lineRule="auto"/>
        <w:rPr>
          <w:rFonts w:ascii="Times New Roman" w:hAnsi="Times New Roman" w:cs="Times New Roman"/>
          <w:sz w:val="24"/>
          <w:szCs w:val="24"/>
        </w:rPr>
      </w:pPr>
      <w:r w:rsidRPr="001612F1">
        <w:rPr>
          <w:rFonts w:ascii="Times New Roman" w:hAnsi="Times New Roman" w:cs="Times New Roman"/>
          <w:position w:val="-52"/>
          <w:sz w:val="24"/>
          <w:szCs w:val="24"/>
        </w:rPr>
        <w:t xml:space="preserve">The characteristic equation is given by </w:t>
      </w:r>
    </w:p>
    <w:p w:rsidR="000E6014" w:rsidRDefault="0025592F" w:rsidP="000E6014">
      <w:pPr>
        <w:spacing w:line="240" w:lineRule="auto"/>
        <w:rPr>
          <w:rFonts w:ascii="Times New Roman" w:hAnsi="Times New Roman" w:cs="Times New Roman"/>
          <w:sz w:val="24"/>
          <w:szCs w:val="24"/>
        </w:rPr>
      </w:pPr>
      <w:r w:rsidRPr="001612F1">
        <w:rPr>
          <w:rFonts w:ascii="Times New Roman" w:hAnsi="Times New Roman" w:cs="Times New Roman"/>
          <w:position w:val="-12"/>
          <w:sz w:val="24"/>
          <w:szCs w:val="24"/>
        </w:rPr>
        <w:object w:dxaOrig="3300" w:dyaOrig="380">
          <v:shape id="_x0000_i1043" type="#_x0000_t75" style="width:163.5pt;height:18.75pt" o:ole="">
            <v:imagedata r:id="rId47" o:title=""/>
          </v:shape>
          <o:OLEObject Type="Embed" ProgID="Equation.DSMT4" ShapeID="_x0000_i1043" DrawAspect="Content" ObjectID="_1633330795" r:id="rId48"/>
        </w:object>
      </w:r>
      <w:r w:rsidRPr="001612F1">
        <w:rPr>
          <w:rFonts w:ascii="Times New Roman" w:hAnsi="Times New Roman" w:cs="Times New Roman"/>
          <w:position w:val="-12"/>
          <w:sz w:val="24"/>
          <w:szCs w:val="24"/>
        </w:rPr>
        <w:tab/>
      </w:r>
      <w:r w:rsidRPr="001612F1">
        <w:rPr>
          <w:rFonts w:ascii="Times New Roman" w:hAnsi="Times New Roman" w:cs="Times New Roman"/>
          <w:position w:val="-12"/>
          <w:sz w:val="24"/>
          <w:szCs w:val="24"/>
        </w:rPr>
        <w:tab/>
      </w:r>
      <w:r w:rsidRPr="001612F1">
        <w:rPr>
          <w:rFonts w:ascii="Times New Roman" w:hAnsi="Times New Roman" w:cs="Times New Roman"/>
          <w:position w:val="-12"/>
          <w:sz w:val="24"/>
          <w:szCs w:val="24"/>
        </w:rPr>
        <w:tab/>
      </w:r>
      <w:r w:rsidR="00420363">
        <w:rPr>
          <w:rFonts w:ascii="Times New Roman" w:hAnsi="Times New Roman" w:cs="Times New Roman"/>
          <w:position w:val="-12"/>
          <w:sz w:val="24"/>
          <w:szCs w:val="24"/>
        </w:rPr>
        <w:tab/>
      </w:r>
      <w:r w:rsidR="00420363">
        <w:rPr>
          <w:rFonts w:ascii="Times New Roman" w:hAnsi="Times New Roman" w:cs="Times New Roman"/>
          <w:position w:val="-12"/>
          <w:sz w:val="24"/>
          <w:szCs w:val="24"/>
        </w:rPr>
        <w:tab/>
      </w:r>
      <w:r w:rsidR="00420363">
        <w:rPr>
          <w:rFonts w:ascii="Times New Roman" w:hAnsi="Times New Roman" w:cs="Times New Roman"/>
          <w:position w:val="-12"/>
          <w:sz w:val="24"/>
          <w:szCs w:val="24"/>
        </w:rPr>
        <w:tab/>
      </w:r>
      <w:r w:rsidR="00AC1176" w:rsidRPr="001612F1">
        <w:rPr>
          <w:rFonts w:ascii="Times New Roman" w:hAnsi="Times New Roman" w:cs="Times New Roman"/>
          <w:sz w:val="24"/>
          <w:szCs w:val="24"/>
        </w:rPr>
        <w:t>(</w:t>
      </w:r>
      <w:r w:rsidR="002F2767" w:rsidRPr="001612F1">
        <w:rPr>
          <w:rFonts w:ascii="Times New Roman" w:hAnsi="Times New Roman" w:cs="Times New Roman"/>
          <w:sz w:val="24"/>
          <w:szCs w:val="24"/>
        </w:rPr>
        <w:t>4.</w:t>
      </w:r>
      <w:r w:rsidR="00AC1176" w:rsidRPr="001612F1">
        <w:rPr>
          <w:rFonts w:ascii="Times New Roman" w:hAnsi="Times New Roman" w:cs="Times New Roman"/>
          <w:sz w:val="24"/>
          <w:szCs w:val="24"/>
        </w:rPr>
        <w:t>1)</w:t>
      </w:r>
    </w:p>
    <w:p w:rsidR="004847EE" w:rsidRDefault="00844466" w:rsidP="000E6014">
      <w:pPr>
        <w:spacing w:line="240" w:lineRule="auto"/>
        <w:rPr>
          <w:rFonts w:ascii="Times New Roman" w:hAnsi="Times New Roman" w:cs="Times New Roman"/>
          <w:sz w:val="24"/>
          <w:szCs w:val="24"/>
        </w:rPr>
      </w:pPr>
      <w:r w:rsidRPr="001612F1">
        <w:rPr>
          <w:rFonts w:ascii="Times New Roman" w:hAnsi="Times New Roman" w:cs="Times New Roman"/>
          <w:sz w:val="24"/>
          <w:szCs w:val="24"/>
        </w:rPr>
        <w:t>Where</w:t>
      </w:r>
    </w:p>
    <w:p w:rsidR="00B73FE6" w:rsidRPr="001612F1" w:rsidRDefault="00090D41" w:rsidP="00DE43CE">
      <w:pPr>
        <w:spacing w:line="240" w:lineRule="auto"/>
        <w:rPr>
          <w:rFonts w:ascii="Times New Roman" w:hAnsi="Times New Roman" w:cs="Times New Roman"/>
          <w:sz w:val="24"/>
          <w:szCs w:val="24"/>
        </w:rPr>
      </w:pPr>
      <w:r>
        <w:rPr>
          <w:rFonts w:ascii="Times New Roman" w:hAnsi="Times New Roman" w:cs="Times New Roman"/>
          <w:noProof/>
          <w:position w:val="-112"/>
          <w:sz w:val="24"/>
          <w:szCs w:val="24"/>
        </w:rPr>
        <w:object w:dxaOrig="1440" w:dyaOrig="1440">
          <v:shape id="_x0000_s1115" type="#_x0000_t75" style="position:absolute;margin-left:0;margin-top:0;width:249.2pt;height:60.7pt;z-index:251658752;mso-position-horizontal:left">
            <v:imagedata r:id="rId49" o:title=""/>
            <w10:wrap type="square" side="right"/>
          </v:shape>
          <o:OLEObject Type="Embed" ProgID="Equation.DSMT4" ShapeID="_x0000_s1115" DrawAspect="Content" ObjectID="_1633330826" r:id="rId50"/>
        </w:object>
      </w:r>
      <w:r w:rsidR="002B47DE" w:rsidRPr="001612F1">
        <w:rPr>
          <w:rFonts w:ascii="Times New Roman" w:hAnsi="Times New Roman" w:cs="Times New Roman"/>
          <w:position w:val="-12"/>
          <w:sz w:val="24"/>
          <w:szCs w:val="24"/>
        </w:rPr>
        <w:t xml:space="preserve">                      </w:t>
      </w:r>
      <w:r w:rsidR="00420363">
        <w:rPr>
          <w:rFonts w:ascii="Times New Roman" w:hAnsi="Times New Roman" w:cs="Times New Roman"/>
          <w:position w:val="-12"/>
          <w:sz w:val="24"/>
          <w:szCs w:val="24"/>
        </w:rPr>
        <w:t xml:space="preserve">  </w:t>
      </w:r>
      <w:r w:rsidR="002B47DE" w:rsidRPr="001612F1">
        <w:rPr>
          <w:rFonts w:ascii="Times New Roman" w:hAnsi="Times New Roman" w:cs="Times New Roman"/>
          <w:position w:val="-12"/>
          <w:sz w:val="24"/>
          <w:szCs w:val="24"/>
        </w:rPr>
        <w:t xml:space="preserve">   </w:t>
      </w:r>
      <w:r w:rsidR="000E6014">
        <w:rPr>
          <w:rFonts w:ascii="Times New Roman" w:hAnsi="Times New Roman" w:cs="Times New Roman"/>
          <w:position w:val="-12"/>
          <w:sz w:val="24"/>
          <w:szCs w:val="24"/>
        </w:rPr>
        <w:t xml:space="preserve">   </w:t>
      </w:r>
      <w:r w:rsidR="002B47DE" w:rsidRPr="001612F1">
        <w:rPr>
          <w:rFonts w:ascii="Times New Roman" w:hAnsi="Times New Roman" w:cs="Times New Roman"/>
          <w:position w:val="-12"/>
          <w:sz w:val="24"/>
          <w:szCs w:val="24"/>
        </w:rPr>
        <w:t xml:space="preserve"> (4.2) </w:t>
      </w:r>
      <w:r w:rsidR="002B47DE" w:rsidRPr="001612F1">
        <w:rPr>
          <w:rFonts w:ascii="Times New Roman" w:hAnsi="Times New Roman" w:cs="Times New Roman"/>
          <w:position w:val="-12"/>
          <w:sz w:val="24"/>
          <w:szCs w:val="24"/>
        </w:rPr>
        <w:br w:type="textWrapping" w:clear="all"/>
      </w:r>
      <w:r w:rsidR="00CE76FB" w:rsidRPr="00CE76FB">
        <w:rPr>
          <w:rFonts w:ascii="Times New Roman" w:hAnsi="Times New Roman" w:cs="Times New Roman"/>
          <w:b/>
          <w:bCs/>
          <w:sz w:val="24"/>
          <w:szCs w:val="24"/>
        </w:rPr>
        <w:t>C</w:t>
      </w:r>
      <w:r w:rsidR="00420363" w:rsidRPr="00CE76FB">
        <w:rPr>
          <w:rFonts w:ascii="Times New Roman" w:hAnsi="Times New Roman" w:cs="Times New Roman"/>
          <w:b/>
          <w:bCs/>
          <w:sz w:val="24"/>
          <w:szCs w:val="24"/>
        </w:rPr>
        <w:t>ase (i)</w:t>
      </w:r>
      <w:r w:rsidR="004A0169" w:rsidRPr="00CE76FB">
        <w:rPr>
          <w:rFonts w:ascii="Times New Roman" w:hAnsi="Times New Roman" w:cs="Times New Roman"/>
          <w:b/>
          <w:bCs/>
          <w:sz w:val="24"/>
          <w:szCs w:val="24"/>
        </w:rPr>
        <w:t>.</w:t>
      </w:r>
      <w:r w:rsidR="0023050B" w:rsidRPr="001612F1">
        <w:rPr>
          <w:rFonts w:ascii="Times New Roman" w:hAnsi="Times New Roman" w:cs="Times New Roman"/>
          <w:bCs/>
          <w:sz w:val="24"/>
          <w:szCs w:val="24"/>
        </w:rPr>
        <w:t xml:space="preserve"> </w:t>
      </w:r>
      <w:r w:rsidR="00B30ABB" w:rsidRPr="001612F1">
        <w:rPr>
          <w:rFonts w:ascii="Times New Roman" w:hAnsi="Times New Roman" w:cs="Times New Roman"/>
          <w:bCs/>
          <w:sz w:val="24"/>
          <w:szCs w:val="24"/>
        </w:rPr>
        <w:t xml:space="preserve">Choose the delay kernel weights as </w:t>
      </w:r>
      <w:r w:rsidR="00607BB6" w:rsidRPr="001612F1">
        <w:rPr>
          <w:rFonts w:ascii="Times New Roman" w:hAnsi="Times New Roman" w:cs="Times New Roman"/>
          <w:position w:val="-24"/>
          <w:sz w:val="24"/>
          <w:szCs w:val="24"/>
        </w:rPr>
        <w:object w:dxaOrig="2720" w:dyaOrig="660">
          <v:shape id="_x0000_i1044" type="#_x0000_t75" style="width:136.5pt;height:33pt" o:ole="">
            <v:imagedata r:id="rId51" o:title=""/>
          </v:shape>
          <o:OLEObject Type="Embed" ProgID="Equation.DSMT4" ShapeID="_x0000_i1044" DrawAspect="Content" ObjectID="_1633330796" r:id="rId52"/>
        </w:object>
      </w:r>
      <w:r w:rsidR="00607BB6" w:rsidRPr="001612F1">
        <w:rPr>
          <w:rFonts w:ascii="Times New Roman" w:hAnsi="Times New Roman" w:cs="Times New Roman"/>
          <w:sz w:val="24"/>
          <w:szCs w:val="24"/>
        </w:rPr>
        <w:t xml:space="preserve">  then </w:t>
      </w:r>
    </w:p>
    <w:p w:rsidR="00607BB6" w:rsidRPr="001612F1" w:rsidRDefault="00607BB6" w:rsidP="00DE43CE">
      <w:pPr>
        <w:spacing w:line="240" w:lineRule="auto"/>
        <w:rPr>
          <w:rFonts w:ascii="Times New Roman" w:hAnsi="Times New Roman" w:cs="Times New Roman"/>
          <w:sz w:val="24"/>
          <w:szCs w:val="24"/>
        </w:rPr>
      </w:pPr>
      <w:r w:rsidRPr="001612F1">
        <w:rPr>
          <w:rFonts w:ascii="Times New Roman" w:hAnsi="Times New Roman" w:cs="Times New Roman"/>
          <w:position w:val="-72"/>
          <w:sz w:val="24"/>
          <w:szCs w:val="24"/>
        </w:rPr>
        <w:object w:dxaOrig="6020" w:dyaOrig="1560">
          <v:shape id="_x0000_i1045" type="#_x0000_t75" style="width:300.75pt;height:78.75pt" o:ole="">
            <v:imagedata r:id="rId53" o:title=""/>
          </v:shape>
          <o:OLEObject Type="Embed" ProgID="Equation.DSMT4" ShapeID="_x0000_i1045" DrawAspect="Content" ObjectID="_1633330797" r:id="rId54"/>
        </w:object>
      </w:r>
    </w:p>
    <w:p w:rsidR="00CE76FB" w:rsidRDefault="002B47DE" w:rsidP="00DE43CE">
      <w:pPr>
        <w:spacing w:line="240" w:lineRule="auto"/>
        <w:rPr>
          <w:rFonts w:ascii="Times New Roman" w:hAnsi="Times New Roman" w:cs="Times New Roman"/>
          <w:bCs/>
          <w:sz w:val="24"/>
          <w:szCs w:val="24"/>
        </w:rPr>
      </w:pPr>
      <w:r w:rsidRPr="001612F1">
        <w:rPr>
          <w:rFonts w:ascii="Times New Roman" w:hAnsi="Times New Roman" w:cs="Times New Roman"/>
          <w:bCs/>
          <w:sz w:val="24"/>
          <w:szCs w:val="24"/>
        </w:rPr>
        <w:t>Using</w:t>
      </w:r>
      <w:r w:rsidR="000A610B" w:rsidRPr="001612F1">
        <w:rPr>
          <w:rFonts w:ascii="Times New Roman" w:hAnsi="Times New Roman" w:cs="Times New Roman"/>
          <w:bCs/>
          <w:sz w:val="24"/>
          <w:szCs w:val="24"/>
        </w:rPr>
        <w:t xml:space="preserve"> </w:t>
      </w:r>
      <w:r w:rsidR="00607BB6" w:rsidRPr="001612F1">
        <w:rPr>
          <w:rFonts w:ascii="Times New Roman" w:hAnsi="Times New Roman" w:cs="Times New Roman"/>
          <w:bCs/>
          <w:sz w:val="24"/>
          <w:szCs w:val="24"/>
        </w:rPr>
        <w:t>Routh-</w:t>
      </w:r>
      <w:r w:rsidRPr="001612F1">
        <w:rPr>
          <w:rFonts w:ascii="Times New Roman" w:hAnsi="Times New Roman" w:cs="Times New Roman"/>
          <w:bCs/>
          <w:sz w:val="24"/>
          <w:szCs w:val="24"/>
        </w:rPr>
        <w:t>Hurwitz criteria</w:t>
      </w:r>
      <w:r w:rsidR="000A610B" w:rsidRPr="001612F1">
        <w:rPr>
          <w:rFonts w:ascii="Times New Roman" w:hAnsi="Times New Roman" w:cs="Times New Roman"/>
          <w:bCs/>
          <w:sz w:val="24"/>
          <w:szCs w:val="24"/>
        </w:rPr>
        <w:t xml:space="preserve"> </w:t>
      </w:r>
      <w:r w:rsidRPr="001612F1">
        <w:rPr>
          <w:rFonts w:ascii="Times New Roman" w:hAnsi="Times New Roman" w:cs="Times New Roman"/>
          <w:bCs/>
          <w:sz w:val="24"/>
          <w:szCs w:val="24"/>
        </w:rPr>
        <w:t xml:space="preserve">we can calculate the following determinants by substituting </w:t>
      </w:r>
    </w:p>
    <w:p w:rsidR="002B47DE" w:rsidRPr="001612F1" w:rsidRDefault="002B47DE" w:rsidP="00DE43CE">
      <w:pPr>
        <w:spacing w:line="240" w:lineRule="auto"/>
        <w:rPr>
          <w:rFonts w:ascii="Times New Roman" w:hAnsi="Times New Roman" w:cs="Times New Roman"/>
          <w:sz w:val="24"/>
          <w:szCs w:val="24"/>
        </w:rPr>
      </w:pPr>
      <w:r w:rsidRPr="001612F1">
        <w:rPr>
          <w:rFonts w:ascii="Times New Roman" w:hAnsi="Times New Roman" w:cs="Times New Roman"/>
          <w:position w:val="-12"/>
          <w:sz w:val="24"/>
          <w:szCs w:val="24"/>
        </w:rPr>
        <w:object w:dxaOrig="1440" w:dyaOrig="360">
          <v:shape id="_x0000_i1046" type="#_x0000_t75" style="width:1in;height:18.75pt" o:ole="">
            <v:imagedata r:id="rId55" o:title=""/>
          </v:shape>
          <o:OLEObject Type="Embed" ProgID="Equation.DSMT4" ShapeID="_x0000_i1046" DrawAspect="Content" ObjectID="_1633330798" r:id="rId56"/>
        </w:object>
      </w:r>
      <w:r w:rsidRPr="001612F1">
        <w:rPr>
          <w:rFonts w:ascii="Times New Roman" w:hAnsi="Times New Roman" w:cs="Times New Roman"/>
          <w:sz w:val="24"/>
          <w:szCs w:val="24"/>
        </w:rPr>
        <w:t xml:space="preserve"> </w:t>
      </w:r>
      <w:proofErr w:type="gramStart"/>
      <w:r w:rsidRPr="001612F1">
        <w:rPr>
          <w:rFonts w:ascii="Times New Roman" w:hAnsi="Times New Roman" w:cs="Times New Roman"/>
          <w:sz w:val="24"/>
          <w:szCs w:val="24"/>
        </w:rPr>
        <w:t>in</w:t>
      </w:r>
      <w:proofErr w:type="gramEnd"/>
      <w:r w:rsidRPr="001612F1">
        <w:rPr>
          <w:rFonts w:ascii="Times New Roman" w:hAnsi="Times New Roman" w:cs="Times New Roman"/>
          <w:sz w:val="24"/>
          <w:szCs w:val="24"/>
        </w:rPr>
        <w:t xml:space="preserve"> equations (4.2) we get </w:t>
      </w:r>
      <w:r w:rsidR="001C05E2" w:rsidRPr="001612F1">
        <w:rPr>
          <w:rFonts w:ascii="Times New Roman" w:hAnsi="Times New Roman" w:cs="Times New Roman"/>
          <w:position w:val="-24"/>
          <w:sz w:val="24"/>
          <w:szCs w:val="24"/>
        </w:rPr>
        <w:object w:dxaOrig="2700" w:dyaOrig="660">
          <v:shape id="_x0000_i1047" type="#_x0000_t75" style="width:135pt;height:33pt" o:ole="">
            <v:imagedata r:id="rId57" o:title=""/>
          </v:shape>
          <o:OLEObject Type="Embed" ProgID="Equation.DSMT4" ShapeID="_x0000_i1047" DrawAspect="Content" ObjectID="_1633330799" r:id="rId58"/>
        </w:object>
      </w:r>
      <w:r w:rsidR="001C05E2" w:rsidRPr="001612F1">
        <w:rPr>
          <w:rFonts w:ascii="Times New Roman" w:hAnsi="Times New Roman" w:cs="Times New Roman"/>
          <w:position w:val="-64"/>
          <w:sz w:val="24"/>
          <w:szCs w:val="24"/>
        </w:rPr>
        <w:object w:dxaOrig="8720" w:dyaOrig="1400">
          <v:shape id="_x0000_i1048" type="#_x0000_t75" style="width:435.75pt;height:70.5pt" o:ole="">
            <v:imagedata r:id="rId59" o:title=""/>
          </v:shape>
          <o:OLEObject Type="Embed" ProgID="Equation.DSMT4" ShapeID="_x0000_i1048" DrawAspect="Content" ObjectID="_1633330800" r:id="rId60"/>
        </w:object>
      </w:r>
    </w:p>
    <w:p w:rsidR="001C05E2" w:rsidRPr="001612F1" w:rsidRDefault="001C05E2" w:rsidP="00DE43CE">
      <w:pPr>
        <w:spacing w:line="240" w:lineRule="auto"/>
        <w:rPr>
          <w:rFonts w:ascii="Times New Roman" w:hAnsi="Times New Roman" w:cs="Times New Roman"/>
          <w:sz w:val="24"/>
          <w:szCs w:val="24"/>
        </w:rPr>
      </w:pPr>
      <w:r w:rsidRPr="001612F1">
        <w:rPr>
          <w:rFonts w:ascii="Times New Roman" w:hAnsi="Times New Roman" w:cs="Times New Roman"/>
          <w:position w:val="-14"/>
          <w:sz w:val="24"/>
          <w:szCs w:val="24"/>
        </w:rPr>
        <w:object w:dxaOrig="1920" w:dyaOrig="400">
          <v:shape id="_x0000_i1049" type="#_x0000_t75" style="width:96pt;height:19.5pt" o:ole="">
            <v:imagedata r:id="rId61" o:title=""/>
          </v:shape>
          <o:OLEObject Type="Embed" ProgID="Equation.DSMT4" ShapeID="_x0000_i1049" DrawAspect="Content" ObjectID="_1633330801" r:id="rId62"/>
        </w:object>
      </w:r>
    </w:p>
    <w:p w:rsidR="001C05E2" w:rsidRPr="001612F1" w:rsidRDefault="001C05E2" w:rsidP="00DE43CE">
      <w:pPr>
        <w:spacing w:line="240" w:lineRule="auto"/>
        <w:rPr>
          <w:rFonts w:ascii="Times New Roman" w:hAnsi="Times New Roman" w:cs="Times New Roman"/>
          <w:sz w:val="24"/>
          <w:szCs w:val="24"/>
        </w:rPr>
      </w:pPr>
      <w:r w:rsidRPr="001612F1">
        <w:rPr>
          <w:rFonts w:ascii="Times New Roman" w:hAnsi="Times New Roman" w:cs="Times New Roman"/>
          <w:position w:val="-64"/>
          <w:sz w:val="24"/>
          <w:szCs w:val="24"/>
        </w:rPr>
        <w:object w:dxaOrig="9040" w:dyaOrig="1400">
          <v:shape id="_x0000_i1050" type="#_x0000_t75" style="width:450.75pt;height:70.5pt" o:ole="">
            <v:imagedata r:id="rId63" o:title=""/>
          </v:shape>
          <o:OLEObject Type="Embed" ProgID="Equation.DSMT4" ShapeID="_x0000_i1050" DrawAspect="Content" ObjectID="_1633330802" r:id="rId64"/>
        </w:object>
      </w:r>
    </w:p>
    <w:p w:rsidR="001C05E2" w:rsidRPr="001612F1" w:rsidRDefault="001C05E2" w:rsidP="00DE43CE">
      <w:pPr>
        <w:spacing w:line="240" w:lineRule="auto"/>
        <w:rPr>
          <w:rFonts w:ascii="Times New Roman" w:hAnsi="Times New Roman" w:cs="Times New Roman"/>
          <w:sz w:val="24"/>
          <w:szCs w:val="24"/>
        </w:rPr>
      </w:pPr>
      <w:r w:rsidRPr="001612F1">
        <w:rPr>
          <w:rFonts w:ascii="Times New Roman" w:hAnsi="Times New Roman" w:cs="Times New Roman"/>
          <w:bCs/>
          <w:sz w:val="24"/>
          <w:szCs w:val="24"/>
        </w:rPr>
        <w:t xml:space="preserve">The three determinants </w:t>
      </w:r>
      <w:r w:rsidRPr="001612F1">
        <w:rPr>
          <w:rFonts w:ascii="Times New Roman" w:hAnsi="Times New Roman" w:cs="Times New Roman"/>
          <w:position w:val="-14"/>
          <w:sz w:val="24"/>
          <w:szCs w:val="24"/>
        </w:rPr>
        <w:object w:dxaOrig="1380" w:dyaOrig="400">
          <v:shape id="_x0000_i1051" type="#_x0000_t75" style="width:69pt;height:19.5pt" o:ole="">
            <v:imagedata r:id="rId65" o:title=""/>
          </v:shape>
          <o:OLEObject Type="Embed" ProgID="Equation.DSMT4" ShapeID="_x0000_i1051" DrawAspect="Content" ObjectID="_1633330803" r:id="rId66"/>
        </w:object>
      </w:r>
      <w:r w:rsidRPr="001612F1">
        <w:rPr>
          <w:rFonts w:ascii="Times New Roman" w:hAnsi="Times New Roman" w:cs="Times New Roman"/>
          <w:bCs/>
          <w:sz w:val="24"/>
          <w:szCs w:val="24"/>
        </w:rPr>
        <w:t xml:space="preserve"> are positive if </w:t>
      </w:r>
      <w:r w:rsidRPr="001612F1">
        <w:rPr>
          <w:rFonts w:ascii="Times New Roman" w:hAnsi="Times New Roman" w:cs="Times New Roman"/>
          <w:position w:val="-10"/>
          <w:sz w:val="24"/>
          <w:szCs w:val="24"/>
        </w:rPr>
        <w:object w:dxaOrig="600" w:dyaOrig="300">
          <v:shape id="_x0000_i1052" type="#_x0000_t75" style="width:30pt;height:15pt" o:ole="">
            <v:imagedata r:id="rId15" o:title=""/>
          </v:shape>
          <o:OLEObject Type="Embed" ProgID="Equation.DSMT4" ShapeID="_x0000_i1052" DrawAspect="Content" ObjectID="_1633330804" r:id="rId67"/>
        </w:object>
      </w:r>
    </w:p>
    <w:p w:rsidR="0025038D" w:rsidRPr="001612F1" w:rsidRDefault="0025038D" w:rsidP="00DE43CE">
      <w:pPr>
        <w:spacing w:line="240" w:lineRule="auto"/>
        <w:rPr>
          <w:rFonts w:ascii="Times New Roman" w:hAnsi="Times New Roman" w:cs="Times New Roman"/>
          <w:sz w:val="24"/>
          <w:szCs w:val="24"/>
        </w:rPr>
      </w:pPr>
      <w:r w:rsidRPr="001612F1">
        <w:rPr>
          <w:rFonts w:ascii="Times New Roman" w:hAnsi="Times New Roman" w:cs="Times New Roman"/>
          <w:sz w:val="24"/>
          <w:szCs w:val="24"/>
        </w:rPr>
        <w:t>Hence the endemic equilibrium point</w:t>
      </w:r>
      <w:r w:rsidRPr="001612F1">
        <w:rPr>
          <w:rFonts w:ascii="Times New Roman" w:hAnsi="Times New Roman" w:cs="Times New Roman"/>
          <w:position w:val="-10"/>
          <w:sz w:val="24"/>
          <w:szCs w:val="24"/>
        </w:rPr>
        <w:object w:dxaOrig="1020" w:dyaOrig="320">
          <v:shape id="_x0000_i1053" type="#_x0000_t75" style="width:50.25pt;height:17.25pt" o:ole="">
            <v:imagedata r:id="rId40" o:title=""/>
          </v:shape>
          <o:OLEObject Type="Embed" ProgID="Equation.DSMT4" ShapeID="_x0000_i1053" DrawAspect="Content" ObjectID="_1633330805" r:id="rId68"/>
        </w:object>
      </w:r>
      <w:r w:rsidRPr="001612F1">
        <w:rPr>
          <w:rFonts w:ascii="Times New Roman" w:hAnsi="Times New Roman" w:cs="Times New Roman"/>
          <w:sz w:val="24"/>
          <w:szCs w:val="24"/>
        </w:rPr>
        <w:t xml:space="preserve"> is locally asymptotically stable if</w:t>
      </w:r>
      <w:r w:rsidRPr="001612F1">
        <w:rPr>
          <w:rFonts w:ascii="Times New Roman" w:hAnsi="Times New Roman" w:cs="Times New Roman"/>
          <w:position w:val="-10"/>
          <w:sz w:val="24"/>
          <w:szCs w:val="24"/>
        </w:rPr>
        <w:object w:dxaOrig="600" w:dyaOrig="300">
          <v:shape id="_x0000_i1054" type="#_x0000_t75" style="width:30pt;height:15pt" o:ole="">
            <v:imagedata r:id="rId11" o:title=""/>
          </v:shape>
          <o:OLEObject Type="Embed" ProgID="Equation.DSMT4" ShapeID="_x0000_i1054" DrawAspect="Content" ObjectID="_1633330806" r:id="rId69"/>
        </w:object>
      </w:r>
      <w:r w:rsidRPr="001612F1">
        <w:rPr>
          <w:rFonts w:ascii="Times New Roman" w:hAnsi="Times New Roman" w:cs="Times New Roman"/>
          <w:sz w:val="24"/>
          <w:szCs w:val="24"/>
        </w:rPr>
        <w:t>.</w:t>
      </w:r>
    </w:p>
    <w:p w:rsidR="004A0169" w:rsidRPr="001612F1" w:rsidRDefault="00CE76FB" w:rsidP="00DE43CE">
      <w:pPr>
        <w:spacing w:line="240" w:lineRule="auto"/>
        <w:rPr>
          <w:rFonts w:ascii="Times New Roman" w:hAnsi="Times New Roman" w:cs="Times New Roman"/>
          <w:sz w:val="24"/>
          <w:szCs w:val="24"/>
        </w:rPr>
      </w:pPr>
      <w:r w:rsidRPr="00CE76FB">
        <w:rPr>
          <w:rFonts w:ascii="Times New Roman" w:hAnsi="Times New Roman" w:cs="Times New Roman"/>
          <w:b/>
          <w:bCs/>
          <w:sz w:val="24"/>
          <w:szCs w:val="24"/>
        </w:rPr>
        <w:t>Case (ii)</w:t>
      </w:r>
      <w:r w:rsidR="004A0169" w:rsidRPr="00CE76FB">
        <w:rPr>
          <w:rFonts w:ascii="Times New Roman" w:hAnsi="Times New Roman" w:cs="Times New Roman"/>
          <w:b/>
          <w:bCs/>
          <w:sz w:val="24"/>
          <w:szCs w:val="24"/>
        </w:rPr>
        <w:t>.</w:t>
      </w:r>
      <w:r w:rsidR="0023050B" w:rsidRPr="001612F1">
        <w:rPr>
          <w:rFonts w:ascii="Times New Roman" w:hAnsi="Times New Roman" w:cs="Times New Roman"/>
          <w:bCs/>
          <w:sz w:val="24"/>
          <w:szCs w:val="24"/>
        </w:rPr>
        <w:t xml:space="preserve"> </w:t>
      </w:r>
      <w:r w:rsidR="0074378A">
        <w:rPr>
          <w:rFonts w:ascii="Times New Roman" w:hAnsi="Times New Roman" w:cs="Times New Roman"/>
          <w:bCs/>
          <w:sz w:val="24"/>
          <w:szCs w:val="24"/>
        </w:rPr>
        <w:t xml:space="preserve"> </w:t>
      </w:r>
      <w:r w:rsidR="004A0169" w:rsidRPr="001612F1">
        <w:rPr>
          <w:rFonts w:ascii="Times New Roman" w:hAnsi="Times New Roman" w:cs="Times New Roman"/>
          <w:bCs/>
          <w:sz w:val="24"/>
          <w:szCs w:val="24"/>
        </w:rPr>
        <w:t xml:space="preserve">Choose the delay kernel weights as </w:t>
      </w:r>
      <w:r w:rsidR="004A0169" w:rsidRPr="001612F1">
        <w:rPr>
          <w:rFonts w:ascii="Times New Roman" w:hAnsi="Times New Roman" w:cs="Times New Roman"/>
          <w:position w:val="-12"/>
          <w:sz w:val="24"/>
          <w:szCs w:val="24"/>
        </w:rPr>
        <w:object w:dxaOrig="2740" w:dyaOrig="380">
          <v:shape id="_x0000_i1055" type="#_x0000_t75" style="width:137.25pt;height:18.75pt" o:ole="">
            <v:imagedata r:id="rId70" o:title=""/>
          </v:shape>
          <o:OLEObject Type="Embed" ProgID="Equation.DSMT4" ShapeID="_x0000_i1055" DrawAspect="Content" ObjectID="_1633330807" r:id="rId71"/>
        </w:object>
      </w:r>
      <w:r w:rsidR="004A0169" w:rsidRPr="001612F1">
        <w:rPr>
          <w:rFonts w:ascii="Times New Roman" w:hAnsi="Times New Roman" w:cs="Times New Roman"/>
          <w:sz w:val="24"/>
          <w:szCs w:val="24"/>
        </w:rPr>
        <w:t xml:space="preserve">  then </w:t>
      </w:r>
    </w:p>
    <w:p w:rsidR="004A0169" w:rsidRPr="001612F1" w:rsidRDefault="0059136F" w:rsidP="00DE43CE">
      <w:pPr>
        <w:spacing w:line="240" w:lineRule="auto"/>
        <w:rPr>
          <w:rFonts w:ascii="Times New Roman" w:hAnsi="Times New Roman" w:cs="Times New Roman"/>
          <w:sz w:val="24"/>
          <w:szCs w:val="24"/>
        </w:rPr>
      </w:pPr>
      <w:r w:rsidRPr="00CE76FB">
        <w:rPr>
          <w:rFonts w:ascii="Times New Roman" w:hAnsi="Times New Roman" w:cs="Times New Roman"/>
          <w:position w:val="-70"/>
          <w:sz w:val="24"/>
          <w:szCs w:val="24"/>
        </w:rPr>
        <w:object w:dxaOrig="5860" w:dyaOrig="1520">
          <v:shape id="_x0000_i1056" type="#_x0000_t75" style="width:291.75pt;height:69pt" o:ole="">
            <v:imagedata r:id="rId72" o:title=""/>
          </v:shape>
          <o:OLEObject Type="Embed" ProgID="Equation.DSMT4" ShapeID="_x0000_i1056" DrawAspect="Content" ObjectID="_1633330808" r:id="rId73"/>
        </w:object>
      </w:r>
    </w:p>
    <w:p w:rsidR="004A0169" w:rsidRPr="001612F1" w:rsidRDefault="00CE76FB" w:rsidP="00DE43CE">
      <w:pPr>
        <w:spacing w:line="240" w:lineRule="auto"/>
        <w:rPr>
          <w:rFonts w:ascii="Times New Roman" w:hAnsi="Times New Roman" w:cs="Times New Roman"/>
          <w:sz w:val="24"/>
          <w:szCs w:val="24"/>
        </w:rPr>
      </w:pPr>
      <w:proofErr w:type="gramStart"/>
      <w:r w:rsidRPr="001612F1">
        <w:rPr>
          <w:rFonts w:ascii="Times New Roman" w:hAnsi="Times New Roman" w:cs="Times New Roman"/>
          <w:bCs/>
          <w:sz w:val="24"/>
          <w:szCs w:val="24"/>
        </w:rPr>
        <w:t xml:space="preserve">Using </w:t>
      </w:r>
      <w:r w:rsidR="0059136F">
        <w:rPr>
          <w:rFonts w:ascii="Times New Roman" w:hAnsi="Times New Roman" w:cs="Times New Roman"/>
          <w:bCs/>
          <w:sz w:val="24"/>
          <w:szCs w:val="24"/>
        </w:rPr>
        <w:t xml:space="preserve"> </w:t>
      </w:r>
      <w:r w:rsidRPr="001612F1">
        <w:rPr>
          <w:rFonts w:ascii="Times New Roman" w:hAnsi="Times New Roman" w:cs="Times New Roman"/>
          <w:bCs/>
          <w:sz w:val="24"/>
          <w:szCs w:val="24"/>
        </w:rPr>
        <w:t>Routh</w:t>
      </w:r>
      <w:proofErr w:type="gramEnd"/>
      <w:r w:rsidR="000A610B" w:rsidRPr="001612F1">
        <w:rPr>
          <w:rFonts w:ascii="Times New Roman" w:hAnsi="Times New Roman" w:cs="Times New Roman"/>
          <w:bCs/>
          <w:sz w:val="24"/>
          <w:szCs w:val="24"/>
        </w:rPr>
        <w:t xml:space="preserve"> </w:t>
      </w:r>
      <w:r w:rsidR="004A0169" w:rsidRPr="001612F1">
        <w:rPr>
          <w:rFonts w:ascii="Times New Roman" w:hAnsi="Times New Roman" w:cs="Times New Roman"/>
          <w:bCs/>
          <w:sz w:val="24"/>
          <w:szCs w:val="24"/>
        </w:rPr>
        <w:t>-</w:t>
      </w:r>
      <w:r w:rsidR="000A610B" w:rsidRPr="001612F1">
        <w:rPr>
          <w:rFonts w:ascii="Times New Roman" w:hAnsi="Times New Roman" w:cs="Times New Roman"/>
          <w:bCs/>
          <w:sz w:val="24"/>
          <w:szCs w:val="24"/>
        </w:rPr>
        <w:t xml:space="preserve"> </w:t>
      </w:r>
      <w:r w:rsidR="004A0169" w:rsidRPr="001612F1">
        <w:rPr>
          <w:rFonts w:ascii="Times New Roman" w:hAnsi="Times New Roman" w:cs="Times New Roman"/>
          <w:bCs/>
          <w:sz w:val="24"/>
          <w:szCs w:val="24"/>
        </w:rPr>
        <w:t xml:space="preserve">Hurwitz criteria we can calculate the following determinants by substituting </w:t>
      </w:r>
      <w:r w:rsidR="004A0169" w:rsidRPr="001612F1">
        <w:rPr>
          <w:rFonts w:ascii="Times New Roman" w:hAnsi="Times New Roman" w:cs="Times New Roman"/>
          <w:position w:val="-12"/>
          <w:sz w:val="24"/>
          <w:szCs w:val="24"/>
        </w:rPr>
        <w:object w:dxaOrig="1440" w:dyaOrig="360">
          <v:shape id="_x0000_i1057" type="#_x0000_t75" style="width:1in;height:18.75pt" o:ole="">
            <v:imagedata r:id="rId55" o:title=""/>
          </v:shape>
          <o:OLEObject Type="Embed" ProgID="Equation.DSMT4" ShapeID="_x0000_i1057" DrawAspect="Content" ObjectID="_1633330809" r:id="rId74"/>
        </w:object>
      </w:r>
      <w:r w:rsidR="004A0169" w:rsidRPr="001612F1">
        <w:rPr>
          <w:rFonts w:ascii="Times New Roman" w:hAnsi="Times New Roman" w:cs="Times New Roman"/>
          <w:sz w:val="24"/>
          <w:szCs w:val="24"/>
        </w:rPr>
        <w:t xml:space="preserve"> in equations (4.2) we get </w:t>
      </w:r>
    </w:p>
    <w:p w:rsidR="004A0169" w:rsidRPr="001612F1" w:rsidRDefault="0059136F" w:rsidP="00DE43CE">
      <w:pPr>
        <w:spacing w:line="240" w:lineRule="auto"/>
        <w:rPr>
          <w:rFonts w:ascii="Times New Roman" w:hAnsi="Times New Roman" w:cs="Times New Roman"/>
          <w:sz w:val="24"/>
          <w:szCs w:val="24"/>
        </w:rPr>
      </w:pPr>
      <w:r w:rsidRPr="001612F1">
        <w:rPr>
          <w:rFonts w:ascii="Times New Roman" w:hAnsi="Times New Roman" w:cs="Times New Roman"/>
          <w:position w:val="-24"/>
          <w:sz w:val="24"/>
          <w:szCs w:val="24"/>
        </w:rPr>
        <w:object w:dxaOrig="2840" w:dyaOrig="660">
          <v:shape id="_x0000_i1058" type="#_x0000_t75" style="width:141.75pt;height:33pt" o:ole="">
            <v:imagedata r:id="rId75" o:title=""/>
          </v:shape>
          <o:OLEObject Type="Embed" ProgID="Equation.DSMT4" ShapeID="_x0000_i1058" DrawAspect="Content" ObjectID="_1633330810" r:id="rId76"/>
        </w:object>
      </w:r>
      <w:r w:rsidRPr="001612F1">
        <w:rPr>
          <w:rFonts w:ascii="Times New Roman" w:hAnsi="Times New Roman" w:cs="Times New Roman"/>
          <w:position w:val="-64"/>
          <w:sz w:val="24"/>
          <w:szCs w:val="24"/>
        </w:rPr>
        <w:object w:dxaOrig="9060" w:dyaOrig="1400">
          <v:shape id="_x0000_i1059" type="#_x0000_t75" style="width:453pt;height:70.5pt" o:ole="">
            <v:imagedata r:id="rId77" o:title=""/>
          </v:shape>
          <o:OLEObject Type="Embed" ProgID="Equation.DSMT4" ShapeID="_x0000_i1059" DrawAspect="Content" ObjectID="_1633330811" r:id="rId78"/>
        </w:object>
      </w:r>
    </w:p>
    <w:p w:rsidR="004A0169" w:rsidRPr="001612F1" w:rsidRDefault="004A0169" w:rsidP="00DE43CE">
      <w:pPr>
        <w:spacing w:line="240" w:lineRule="auto"/>
        <w:rPr>
          <w:rFonts w:ascii="Times New Roman" w:hAnsi="Times New Roman" w:cs="Times New Roman"/>
          <w:sz w:val="24"/>
          <w:szCs w:val="24"/>
        </w:rPr>
      </w:pPr>
      <w:r w:rsidRPr="001612F1">
        <w:rPr>
          <w:rFonts w:ascii="Times New Roman" w:hAnsi="Times New Roman" w:cs="Times New Roman"/>
          <w:position w:val="-14"/>
          <w:sz w:val="24"/>
          <w:szCs w:val="24"/>
        </w:rPr>
        <w:object w:dxaOrig="1920" w:dyaOrig="400">
          <v:shape id="_x0000_i1060" type="#_x0000_t75" style="width:96pt;height:19.5pt" o:ole="">
            <v:imagedata r:id="rId61" o:title=""/>
          </v:shape>
          <o:OLEObject Type="Embed" ProgID="Equation.DSMT4" ShapeID="_x0000_i1060" DrawAspect="Content" ObjectID="_1633330812" r:id="rId79"/>
        </w:object>
      </w:r>
    </w:p>
    <w:p w:rsidR="004A0169" w:rsidRPr="001612F1" w:rsidRDefault="0059136F" w:rsidP="00DE43CE">
      <w:pPr>
        <w:spacing w:line="240" w:lineRule="auto"/>
        <w:rPr>
          <w:rFonts w:ascii="Times New Roman" w:hAnsi="Times New Roman" w:cs="Times New Roman"/>
          <w:sz w:val="24"/>
          <w:szCs w:val="24"/>
        </w:rPr>
      </w:pPr>
      <w:r w:rsidRPr="001612F1">
        <w:rPr>
          <w:rFonts w:ascii="Times New Roman" w:hAnsi="Times New Roman" w:cs="Times New Roman"/>
          <w:position w:val="-64"/>
          <w:sz w:val="24"/>
          <w:szCs w:val="24"/>
        </w:rPr>
        <w:object w:dxaOrig="9340" w:dyaOrig="1400">
          <v:shape id="_x0000_i1061" type="#_x0000_t75" style="width:467.25pt;height:70.5pt" o:ole="">
            <v:imagedata r:id="rId80" o:title=""/>
          </v:shape>
          <o:OLEObject Type="Embed" ProgID="Equation.DSMT4" ShapeID="_x0000_i1061" DrawAspect="Content" ObjectID="_1633330813" r:id="rId81"/>
        </w:object>
      </w:r>
    </w:p>
    <w:p w:rsidR="004A0169" w:rsidRPr="001612F1" w:rsidRDefault="004A0169" w:rsidP="00DE43CE">
      <w:pPr>
        <w:spacing w:line="240" w:lineRule="auto"/>
        <w:rPr>
          <w:rFonts w:ascii="Times New Roman" w:hAnsi="Times New Roman" w:cs="Times New Roman"/>
          <w:sz w:val="24"/>
          <w:szCs w:val="24"/>
        </w:rPr>
      </w:pPr>
      <w:r w:rsidRPr="001612F1">
        <w:rPr>
          <w:rFonts w:ascii="Times New Roman" w:hAnsi="Times New Roman" w:cs="Times New Roman"/>
          <w:bCs/>
          <w:sz w:val="24"/>
          <w:szCs w:val="24"/>
        </w:rPr>
        <w:t xml:space="preserve">The three determinants </w:t>
      </w:r>
      <w:r w:rsidRPr="001612F1">
        <w:rPr>
          <w:rFonts w:ascii="Times New Roman" w:hAnsi="Times New Roman" w:cs="Times New Roman"/>
          <w:position w:val="-14"/>
          <w:sz w:val="24"/>
          <w:szCs w:val="24"/>
        </w:rPr>
        <w:object w:dxaOrig="1380" w:dyaOrig="400">
          <v:shape id="_x0000_i1062" type="#_x0000_t75" style="width:69pt;height:19.5pt" o:ole="">
            <v:imagedata r:id="rId65" o:title=""/>
          </v:shape>
          <o:OLEObject Type="Embed" ProgID="Equation.DSMT4" ShapeID="_x0000_i1062" DrawAspect="Content" ObjectID="_1633330814" r:id="rId82"/>
        </w:object>
      </w:r>
      <w:r w:rsidRPr="001612F1">
        <w:rPr>
          <w:rFonts w:ascii="Times New Roman" w:hAnsi="Times New Roman" w:cs="Times New Roman"/>
          <w:bCs/>
          <w:sz w:val="24"/>
          <w:szCs w:val="24"/>
        </w:rPr>
        <w:t xml:space="preserve"> are positive if </w:t>
      </w:r>
      <w:r w:rsidRPr="001612F1">
        <w:rPr>
          <w:rFonts w:ascii="Times New Roman" w:hAnsi="Times New Roman" w:cs="Times New Roman"/>
          <w:position w:val="-10"/>
          <w:sz w:val="24"/>
          <w:szCs w:val="24"/>
        </w:rPr>
        <w:object w:dxaOrig="600" w:dyaOrig="300">
          <v:shape id="_x0000_i1063" type="#_x0000_t75" style="width:30pt;height:15pt" o:ole="">
            <v:imagedata r:id="rId15" o:title=""/>
          </v:shape>
          <o:OLEObject Type="Embed" ProgID="Equation.DSMT4" ShapeID="_x0000_i1063" DrawAspect="Content" ObjectID="_1633330815" r:id="rId83"/>
        </w:object>
      </w:r>
    </w:p>
    <w:p w:rsidR="004A0169" w:rsidRPr="001612F1" w:rsidRDefault="004A0169" w:rsidP="00DE43CE">
      <w:pPr>
        <w:spacing w:line="240" w:lineRule="auto"/>
        <w:rPr>
          <w:rFonts w:ascii="Times New Roman" w:hAnsi="Times New Roman" w:cs="Times New Roman"/>
          <w:sz w:val="24"/>
          <w:szCs w:val="24"/>
        </w:rPr>
      </w:pPr>
      <w:r w:rsidRPr="001612F1">
        <w:rPr>
          <w:rFonts w:ascii="Times New Roman" w:hAnsi="Times New Roman" w:cs="Times New Roman"/>
          <w:sz w:val="24"/>
          <w:szCs w:val="24"/>
        </w:rPr>
        <w:lastRenderedPageBreak/>
        <w:t>Hence the endemic equilibrium point</w:t>
      </w:r>
      <w:r w:rsidRPr="001612F1">
        <w:rPr>
          <w:rFonts w:ascii="Times New Roman" w:hAnsi="Times New Roman" w:cs="Times New Roman"/>
          <w:position w:val="-10"/>
          <w:sz w:val="24"/>
          <w:szCs w:val="24"/>
        </w:rPr>
        <w:object w:dxaOrig="1020" w:dyaOrig="320">
          <v:shape id="_x0000_i1064" type="#_x0000_t75" style="width:50.25pt;height:17.25pt" o:ole="">
            <v:imagedata r:id="rId40" o:title=""/>
          </v:shape>
          <o:OLEObject Type="Embed" ProgID="Equation.DSMT4" ShapeID="_x0000_i1064" DrawAspect="Content" ObjectID="_1633330816" r:id="rId84"/>
        </w:object>
      </w:r>
      <w:r w:rsidRPr="001612F1">
        <w:rPr>
          <w:rFonts w:ascii="Times New Roman" w:hAnsi="Times New Roman" w:cs="Times New Roman"/>
          <w:sz w:val="24"/>
          <w:szCs w:val="24"/>
        </w:rPr>
        <w:t xml:space="preserve"> is locally asymptotically stable if</w:t>
      </w:r>
      <w:r w:rsidRPr="001612F1">
        <w:rPr>
          <w:rFonts w:ascii="Times New Roman" w:hAnsi="Times New Roman" w:cs="Times New Roman"/>
          <w:position w:val="-10"/>
          <w:sz w:val="24"/>
          <w:szCs w:val="24"/>
        </w:rPr>
        <w:object w:dxaOrig="600" w:dyaOrig="300">
          <v:shape id="_x0000_i1065" type="#_x0000_t75" style="width:30pt;height:15pt" o:ole="">
            <v:imagedata r:id="rId11" o:title=""/>
          </v:shape>
          <o:OLEObject Type="Embed" ProgID="Equation.DSMT4" ShapeID="_x0000_i1065" DrawAspect="Content" ObjectID="_1633330817" r:id="rId85"/>
        </w:object>
      </w:r>
      <w:r w:rsidRPr="001612F1">
        <w:rPr>
          <w:rFonts w:ascii="Times New Roman" w:hAnsi="Times New Roman" w:cs="Times New Roman"/>
          <w:sz w:val="24"/>
          <w:szCs w:val="24"/>
        </w:rPr>
        <w:t>.</w:t>
      </w:r>
    </w:p>
    <w:p w:rsidR="00176411" w:rsidRDefault="00C45A09" w:rsidP="00176411">
      <w:pPr>
        <w:spacing w:after="0" w:line="240" w:lineRule="auto"/>
        <w:rPr>
          <w:rFonts w:ascii="Times New Roman" w:hAnsi="Times New Roman" w:cs="Times New Roman"/>
          <w:b/>
          <w:bCs/>
          <w:sz w:val="24"/>
          <w:szCs w:val="24"/>
        </w:rPr>
      </w:pPr>
      <w:r w:rsidRPr="001612F1">
        <w:rPr>
          <w:rFonts w:ascii="Times New Roman" w:hAnsi="Times New Roman" w:cs="Times New Roman"/>
          <w:b/>
          <w:bCs/>
          <w:sz w:val="24"/>
          <w:szCs w:val="24"/>
        </w:rPr>
        <w:t>6</w:t>
      </w:r>
      <w:r w:rsidR="007B1331" w:rsidRPr="001612F1">
        <w:rPr>
          <w:rFonts w:ascii="Times New Roman" w:hAnsi="Times New Roman" w:cs="Times New Roman"/>
          <w:b/>
          <w:bCs/>
          <w:sz w:val="24"/>
          <w:szCs w:val="24"/>
        </w:rPr>
        <w:t>. Numerical example</w:t>
      </w:r>
      <w:r w:rsidR="002145D5" w:rsidRPr="001612F1">
        <w:rPr>
          <w:rFonts w:ascii="Times New Roman" w:hAnsi="Times New Roman" w:cs="Times New Roman"/>
          <w:b/>
          <w:bCs/>
          <w:sz w:val="24"/>
          <w:szCs w:val="24"/>
        </w:rPr>
        <w:t>:</w:t>
      </w:r>
    </w:p>
    <w:p w:rsidR="00583E56" w:rsidRPr="001612F1" w:rsidRDefault="00CE76FB" w:rsidP="00176411">
      <w:pPr>
        <w:spacing w:after="0" w:line="240" w:lineRule="auto"/>
        <w:rPr>
          <w:rFonts w:ascii="Times New Roman" w:hAnsi="Times New Roman" w:cs="Times New Roman"/>
          <w:b/>
          <w:bCs/>
          <w:sz w:val="24"/>
          <w:szCs w:val="24"/>
        </w:rPr>
      </w:pPr>
      <w:r w:rsidRPr="00CE76FB">
        <w:rPr>
          <w:rFonts w:ascii="Times New Roman" w:hAnsi="Times New Roman" w:cs="Times New Roman"/>
          <w:b/>
          <w:bCs/>
          <w:sz w:val="24"/>
          <w:szCs w:val="24"/>
        </w:rPr>
        <w:t>Case (i</w:t>
      </w:r>
      <w:proofErr w:type="gramStart"/>
      <w:r w:rsidRPr="00CE76FB">
        <w:rPr>
          <w:rFonts w:ascii="Times New Roman" w:hAnsi="Times New Roman" w:cs="Times New Roman"/>
          <w:b/>
          <w:bCs/>
          <w:sz w:val="24"/>
          <w:szCs w:val="24"/>
        </w:rPr>
        <w:t>) :</w:t>
      </w:r>
      <w:proofErr w:type="gramEnd"/>
      <w:r>
        <w:rPr>
          <w:rFonts w:ascii="Times New Roman" w:hAnsi="Times New Roman" w:cs="Times New Roman"/>
          <w:bCs/>
          <w:sz w:val="24"/>
          <w:szCs w:val="24"/>
        </w:rPr>
        <w:t xml:space="preserve"> </w:t>
      </w:r>
      <w:r w:rsidR="00583E56" w:rsidRPr="001612F1">
        <w:rPr>
          <w:rFonts w:ascii="Times New Roman" w:hAnsi="Times New Roman" w:cs="Times New Roman"/>
          <w:bCs/>
          <w:sz w:val="24"/>
          <w:szCs w:val="24"/>
        </w:rPr>
        <w:t xml:space="preserve">Using the kernel weights kernel weights as </w:t>
      </w:r>
      <w:r w:rsidR="00583E56" w:rsidRPr="001612F1">
        <w:rPr>
          <w:rFonts w:ascii="Times New Roman" w:hAnsi="Times New Roman" w:cs="Times New Roman"/>
          <w:position w:val="-24"/>
          <w:sz w:val="24"/>
          <w:szCs w:val="24"/>
        </w:rPr>
        <w:object w:dxaOrig="2720" w:dyaOrig="660">
          <v:shape id="_x0000_i1066" type="#_x0000_t75" style="width:136.5pt;height:33pt" o:ole="">
            <v:imagedata r:id="rId51" o:title=""/>
          </v:shape>
          <o:OLEObject Type="Embed" ProgID="Equation.DSMT4" ShapeID="_x0000_i1066" DrawAspect="Content" ObjectID="_1633330818" r:id="rId86"/>
        </w:object>
      </w:r>
      <w:r w:rsidR="00583E56" w:rsidRPr="001612F1">
        <w:rPr>
          <w:rFonts w:ascii="Times New Roman" w:hAnsi="Times New Roman" w:cs="Times New Roman"/>
          <w:sz w:val="24"/>
          <w:szCs w:val="24"/>
        </w:rPr>
        <w:t xml:space="preserve">  </w:t>
      </w:r>
      <w:r w:rsidR="00D579F7" w:rsidRPr="001612F1">
        <w:rPr>
          <w:rFonts w:ascii="Times New Roman" w:hAnsi="Times New Roman" w:cs="Times New Roman"/>
          <w:sz w:val="24"/>
          <w:szCs w:val="24"/>
        </w:rPr>
        <w:t xml:space="preserve">the results </w:t>
      </w:r>
      <w:r w:rsidR="0003146D" w:rsidRPr="001612F1">
        <w:rPr>
          <w:rFonts w:ascii="Times New Roman" w:hAnsi="Times New Roman" w:cs="Times New Roman"/>
          <w:sz w:val="24"/>
          <w:szCs w:val="24"/>
        </w:rPr>
        <w:t>are simulated</w:t>
      </w:r>
      <w:r w:rsidR="00D579F7" w:rsidRPr="001612F1">
        <w:rPr>
          <w:rFonts w:ascii="Times New Roman" w:hAnsi="Times New Roman" w:cs="Times New Roman"/>
          <w:sz w:val="24"/>
          <w:szCs w:val="24"/>
        </w:rPr>
        <w:t xml:space="preserve"> using   </w:t>
      </w:r>
      <w:r w:rsidR="00CF6F67" w:rsidRPr="001612F1">
        <w:rPr>
          <w:rFonts w:ascii="Times New Roman" w:hAnsi="Times New Roman" w:cs="Times New Roman"/>
          <w:sz w:val="24"/>
          <w:szCs w:val="24"/>
        </w:rPr>
        <w:t>MATLAB for the</w:t>
      </w:r>
      <w:r w:rsidR="00D579F7" w:rsidRPr="001612F1">
        <w:rPr>
          <w:rFonts w:ascii="Times New Roman" w:hAnsi="Times New Roman" w:cs="Times New Roman"/>
          <w:sz w:val="24"/>
          <w:szCs w:val="24"/>
        </w:rPr>
        <w:t xml:space="preserve"> following set of parametric </w:t>
      </w:r>
      <w:r w:rsidR="00CF6F67" w:rsidRPr="001612F1">
        <w:rPr>
          <w:rFonts w:ascii="Times New Roman" w:hAnsi="Times New Roman" w:cs="Times New Roman"/>
          <w:sz w:val="24"/>
          <w:szCs w:val="24"/>
        </w:rPr>
        <w:t>values.</w:t>
      </w:r>
    </w:p>
    <w:p w:rsidR="0083454F" w:rsidRPr="001612F1" w:rsidRDefault="004A0169" w:rsidP="00DE43CE">
      <w:pPr>
        <w:spacing w:after="0" w:line="240" w:lineRule="auto"/>
        <w:jc w:val="both"/>
        <w:rPr>
          <w:rFonts w:ascii="Times New Roman" w:hAnsi="Times New Roman" w:cs="Times New Roman"/>
          <w:sz w:val="24"/>
          <w:szCs w:val="24"/>
        </w:rPr>
      </w:pPr>
      <w:r w:rsidRPr="001612F1">
        <w:rPr>
          <w:rFonts w:ascii="Times New Roman" w:hAnsi="Times New Roman" w:cs="Times New Roman"/>
          <w:b/>
          <w:sz w:val="24"/>
          <w:szCs w:val="24"/>
        </w:rPr>
        <w:t>Example I</w:t>
      </w:r>
      <w:r w:rsidR="0083454F" w:rsidRPr="001612F1">
        <w:rPr>
          <w:rFonts w:ascii="Times New Roman" w:hAnsi="Times New Roman" w:cs="Times New Roman"/>
          <w:b/>
          <w:sz w:val="24"/>
          <w:szCs w:val="24"/>
        </w:rPr>
        <w:t>:</w:t>
      </w:r>
      <w:r w:rsidR="0083454F" w:rsidRPr="001612F1">
        <w:rPr>
          <w:rFonts w:ascii="Times New Roman" w:hAnsi="Times New Roman" w:cs="Times New Roman"/>
          <w:sz w:val="24"/>
          <w:szCs w:val="24"/>
        </w:rPr>
        <w:t xml:space="preserve">  b=0.1, r = 8, β = 0.2, x = 80, y = 40, z = 20</w:t>
      </w:r>
    </w:p>
    <w:p w:rsidR="0083454F" w:rsidRPr="001612F1" w:rsidRDefault="0083454F" w:rsidP="00DE43CE">
      <w:pPr>
        <w:spacing w:after="0" w:line="240" w:lineRule="auto"/>
        <w:jc w:val="both"/>
        <w:rPr>
          <w:rFonts w:ascii="Times New Roman" w:hAnsi="Times New Roman" w:cs="Times New Roman"/>
          <w:sz w:val="24"/>
          <w:szCs w:val="24"/>
        </w:rPr>
      </w:pPr>
      <w:r w:rsidRPr="001612F1">
        <w:rPr>
          <w:rFonts w:ascii="Times New Roman" w:hAnsi="Times New Roman" w:cs="Times New Roman"/>
          <w:sz w:val="24"/>
          <w:szCs w:val="24"/>
        </w:rPr>
        <w:t xml:space="preserve">For different values of </w:t>
      </w:r>
      <w:r w:rsidRPr="001612F1">
        <w:rPr>
          <w:rFonts w:ascii="Times New Roman" w:hAnsi="Times New Roman" w:cs="Times New Roman"/>
          <w:sz w:val="24"/>
          <w:szCs w:val="24"/>
        </w:rPr>
        <w:sym w:font="Symbol" w:char="F06C"/>
      </w:r>
      <w:r w:rsidRPr="001612F1">
        <w:rPr>
          <w:rFonts w:ascii="Times New Roman" w:hAnsi="Times New Roman" w:cs="Times New Roman"/>
          <w:sz w:val="24"/>
          <w:szCs w:val="24"/>
        </w:rPr>
        <w:t xml:space="preserve">&amp; T (the kernel strengths) , </w:t>
      </w:r>
      <w:r w:rsidR="009B5E1C">
        <w:rPr>
          <w:rFonts w:ascii="Times New Roman" w:hAnsi="Times New Roman" w:cs="Times New Roman"/>
          <w:sz w:val="24"/>
          <w:szCs w:val="24"/>
        </w:rPr>
        <w:t xml:space="preserve"> </w:t>
      </w:r>
      <w:r w:rsidRPr="001612F1">
        <w:rPr>
          <w:rFonts w:ascii="Times New Roman" w:hAnsi="Times New Roman" w:cs="Times New Roman"/>
          <w:sz w:val="24"/>
          <w:szCs w:val="24"/>
        </w:rPr>
        <w:t xml:space="preserve">the plots are shown below </w:t>
      </w:r>
    </w:p>
    <w:p w:rsidR="0083454F" w:rsidRPr="00CE76FB" w:rsidRDefault="00CE76FB" w:rsidP="00DE43CE">
      <w:pPr>
        <w:spacing w:after="0" w:line="240" w:lineRule="auto"/>
        <w:jc w:val="both"/>
        <w:rPr>
          <w:rFonts w:ascii="Times New Roman" w:hAnsi="Times New Roman" w:cs="Times New Roman"/>
          <w:b/>
          <w:sz w:val="24"/>
          <w:szCs w:val="24"/>
        </w:rPr>
      </w:pPr>
      <w:r w:rsidRPr="00CE76FB">
        <w:rPr>
          <w:rFonts w:ascii="Times New Roman" w:hAnsi="Times New Roman" w:cs="Times New Roman"/>
          <w:b/>
          <w:sz w:val="24"/>
          <w:szCs w:val="24"/>
        </w:rPr>
        <w:t>For</w:t>
      </w:r>
      <w:r w:rsidR="0083454F" w:rsidRPr="00CE76FB">
        <w:rPr>
          <w:rFonts w:ascii="Times New Roman" w:hAnsi="Times New Roman" w:cs="Times New Roman"/>
          <w:b/>
          <w:sz w:val="24"/>
          <w:szCs w:val="24"/>
        </w:rPr>
        <w:t xml:space="preserve"> </w:t>
      </w:r>
      <w:r w:rsidR="00CB305A" w:rsidRPr="00CE76FB">
        <w:rPr>
          <w:rFonts w:ascii="Times New Roman" w:hAnsi="Times New Roman" w:cs="Times New Roman"/>
          <w:b/>
          <w:sz w:val="24"/>
          <w:szCs w:val="24"/>
        </w:rPr>
        <w:sym w:font="Symbol" w:char="F06C"/>
      </w:r>
      <w:r w:rsidR="00CB305A" w:rsidRPr="00CE76FB">
        <w:rPr>
          <w:rFonts w:ascii="Times New Roman" w:hAnsi="Times New Roman" w:cs="Times New Roman"/>
          <w:b/>
          <w:sz w:val="24"/>
          <w:szCs w:val="24"/>
        </w:rPr>
        <w:t xml:space="preserve"> = 0.1&amp; T=2</w:t>
      </w:r>
    </w:p>
    <w:p w:rsidR="00EE5740" w:rsidRPr="001612F1" w:rsidRDefault="00005009" w:rsidP="00DE43CE">
      <w:pPr>
        <w:tabs>
          <w:tab w:val="left" w:pos="1997"/>
        </w:tabs>
        <w:spacing w:after="0" w:line="240" w:lineRule="auto"/>
        <w:jc w:val="both"/>
        <w:rPr>
          <w:rFonts w:ascii="Times New Roman" w:hAnsi="Times New Roman" w:cs="Times New Roman"/>
          <w:b/>
          <w:sz w:val="24"/>
          <w:szCs w:val="24"/>
        </w:rPr>
      </w:pPr>
      <w:r w:rsidRPr="001612F1">
        <w:rPr>
          <w:rFonts w:ascii="Times New Roman" w:hAnsi="Times New Roman" w:cs="Times New Roman"/>
          <w:b/>
          <w:noProof/>
          <w:sz w:val="24"/>
          <w:szCs w:val="24"/>
          <w:lang w:val="en-US" w:eastAsia="en-US"/>
        </w:rPr>
        <w:drawing>
          <wp:inline distT="0" distB="0" distL="0" distR="0">
            <wp:extent cx="2598642" cy="1389530"/>
            <wp:effectExtent l="19050" t="0" r="0" b="0"/>
            <wp:docPr id="32" name="Picture 32" descr="C:\Users\jntuv\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jntuv\Desktop\1.jpg"/>
                    <pic:cNvPicPr>
                      <a:picLocks noChangeAspect="1" noChangeArrowheads="1"/>
                    </pic:cNvPicPr>
                  </pic:nvPicPr>
                  <pic:blipFill>
                    <a:blip r:embed="rId87"/>
                    <a:srcRect/>
                    <a:stretch>
                      <a:fillRect/>
                    </a:stretch>
                  </pic:blipFill>
                  <pic:spPr bwMode="auto">
                    <a:xfrm>
                      <a:off x="0" y="0"/>
                      <a:ext cx="2598449" cy="1389427"/>
                    </a:xfrm>
                    <a:prstGeom prst="rect">
                      <a:avLst/>
                    </a:prstGeom>
                    <a:noFill/>
                    <a:ln w="9525">
                      <a:noFill/>
                      <a:miter lim="800000"/>
                      <a:headEnd/>
                      <a:tailEnd/>
                    </a:ln>
                  </pic:spPr>
                </pic:pic>
              </a:graphicData>
            </a:graphic>
          </wp:inline>
        </w:drawing>
      </w:r>
      <w:r w:rsidRPr="001612F1">
        <w:rPr>
          <w:rFonts w:ascii="Times New Roman" w:hAnsi="Times New Roman" w:cs="Times New Roman"/>
          <w:b/>
          <w:noProof/>
          <w:sz w:val="24"/>
          <w:szCs w:val="24"/>
          <w:lang w:val="en-US" w:eastAsia="en-US"/>
        </w:rPr>
        <w:drawing>
          <wp:inline distT="0" distB="0" distL="0" distR="0">
            <wp:extent cx="2701912" cy="1434353"/>
            <wp:effectExtent l="19050" t="0" r="3188" b="0"/>
            <wp:docPr id="33" name="Picture 33" descr="C:\Users\jntuv\Deskto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Users\jntuv\Desktop\2.jpg"/>
                    <pic:cNvPicPr>
                      <a:picLocks noChangeAspect="1" noChangeArrowheads="1"/>
                    </pic:cNvPicPr>
                  </pic:nvPicPr>
                  <pic:blipFill>
                    <a:blip r:embed="rId88"/>
                    <a:srcRect/>
                    <a:stretch>
                      <a:fillRect/>
                    </a:stretch>
                  </pic:blipFill>
                  <pic:spPr bwMode="auto">
                    <a:xfrm>
                      <a:off x="0" y="0"/>
                      <a:ext cx="2701709" cy="1434245"/>
                    </a:xfrm>
                    <a:prstGeom prst="rect">
                      <a:avLst/>
                    </a:prstGeom>
                    <a:noFill/>
                    <a:ln w="9525">
                      <a:noFill/>
                      <a:miter lim="800000"/>
                      <a:headEnd/>
                      <a:tailEnd/>
                    </a:ln>
                  </pic:spPr>
                </pic:pic>
              </a:graphicData>
            </a:graphic>
          </wp:inline>
        </w:drawing>
      </w:r>
    </w:p>
    <w:p w:rsidR="00005009" w:rsidRPr="001612F1" w:rsidRDefault="00005009" w:rsidP="00DE43CE">
      <w:pPr>
        <w:spacing w:after="0" w:line="240" w:lineRule="auto"/>
        <w:jc w:val="both"/>
        <w:rPr>
          <w:rFonts w:ascii="Times New Roman" w:hAnsi="Times New Roman" w:cs="Times New Roman"/>
          <w:sz w:val="24"/>
          <w:szCs w:val="24"/>
        </w:rPr>
      </w:pPr>
      <w:r w:rsidRPr="001612F1">
        <w:rPr>
          <w:rFonts w:ascii="Times New Roman" w:hAnsi="Times New Roman" w:cs="Times New Roman"/>
          <w:sz w:val="24"/>
          <w:szCs w:val="24"/>
        </w:rPr>
        <w:t xml:space="preserve">                       Fig 1.1(A)</w:t>
      </w:r>
      <w:r w:rsidRPr="001612F1">
        <w:rPr>
          <w:rFonts w:ascii="Times New Roman" w:hAnsi="Times New Roman" w:cs="Times New Roman"/>
          <w:sz w:val="24"/>
          <w:szCs w:val="24"/>
        </w:rPr>
        <w:tab/>
      </w:r>
      <w:r w:rsidRPr="001612F1">
        <w:rPr>
          <w:rFonts w:ascii="Times New Roman" w:hAnsi="Times New Roman" w:cs="Times New Roman"/>
          <w:sz w:val="24"/>
          <w:szCs w:val="24"/>
        </w:rPr>
        <w:tab/>
      </w:r>
      <w:r w:rsidRPr="001612F1">
        <w:rPr>
          <w:rFonts w:ascii="Times New Roman" w:hAnsi="Times New Roman" w:cs="Times New Roman"/>
          <w:sz w:val="24"/>
          <w:szCs w:val="24"/>
        </w:rPr>
        <w:tab/>
      </w:r>
      <w:r w:rsidRPr="001612F1">
        <w:rPr>
          <w:rFonts w:ascii="Times New Roman" w:hAnsi="Times New Roman" w:cs="Times New Roman"/>
          <w:sz w:val="24"/>
          <w:szCs w:val="24"/>
        </w:rPr>
        <w:tab/>
      </w:r>
      <w:r w:rsidRPr="001612F1">
        <w:rPr>
          <w:rFonts w:ascii="Times New Roman" w:hAnsi="Times New Roman" w:cs="Times New Roman"/>
          <w:sz w:val="24"/>
          <w:szCs w:val="24"/>
        </w:rPr>
        <w:tab/>
        <w:t xml:space="preserve">  Fig 1.1(B)</w:t>
      </w:r>
    </w:p>
    <w:p w:rsidR="00EE5740" w:rsidRPr="001612F1" w:rsidRDefault="00005009" w:rsidP="00DE43CE">
      <w:pPr>
        <w:tabs>
          <w:tab w:val="left" w:pos="1997"/>
        </w:tabs>
        <w:spacing w:after="0" w:line="240" w:lineRule="auto"/>
        <w:jc w:val="both"/>
        <w:rPr>
          <w:rFonts w:ascii="Times New Roman" w:hAnsi="Times New Roman" w:cs="Times New Roman"/>
          <w:sz w:val="24"/>
          <w:szCs w:val="24"/>
        </w:rPr>
      </w:pPr>
      <w:r w:rsidRPr="001612F1">
        <w:rPr>
          <w:rFonts w:ascii="Times New Roman" w:hAnsi="Times New Roman" w:cs="Times New Roman"/>
          <w:sz w:val="24"/>
          <w:szCs w:val="24"/>
        </w:rPr>
        <w:t>Stable variations and the solution curves are converging to a fixed equilibrium point E(49,1,90).</w:t>
      </w:r>
    </w:p>
    <w:p w:rsidR="00005009" w:rsidRPr="001612F1" w:rsidRDefault="00005009" w:rsidP="00DE43CE">
      <w:pPr>
        <w:tabs>
          <w:tab w:val="left" w:pos="1997"/>
        </w:tabs>
        <w:spacing w:after="0" w:line="240" w:lineRule="auto"/>
        <w:jc w:val="both"/>
        <w:rPr>
          <w:rFonts w:ascii="Times New Roman" w:hAnsi="Times New Roman" w:cs="Times New Roman"/>
          <w:sz w:val="24"/>
          <w:szCs w:val="24"/>
        </w:rPr>
      </w:pPr>
      <w:r w:rsidRPr="001612F1">
        <w:rPr>
          <w:rFonts w:ascii="Times New Roman" w:hAnsi="Times New Roman" w:cs="Times New Roman"/>
          <w:sz w:val="24"/>
          <w:szCs w:val="24"/>
        </w:rPr>
        <w:t xml:space="preserve">There is a significant growth in susceptible population and decay in removable population. </w:t>
      </w:r>
    </w:p>
    <w:p w:rsidR="00005009" w:rsidRPr="00CE76FB" w:rsidRDefault="00CE76FB" w:rsidP="00DE43CE">
      <w:pPr>
        <w:spacing w:after="0" w:line="240" w:lineRule="auto"/>
        <w:jc w:val="both"/>
        <w:rPr>
          <w:rFonts w:ascii="Times New Roman" w:hAnsi="Times New Roman" w:cs="Times New Roman"/>
          <w:b/>
          <w:sz w:val="24"/>
          <w:szCs w:val="24"/>
        </w:rPr>
      </w:pPr>
      <w:r w:rsidRPr="00CE76FB">
        <w:rPr>
          <w:rFonts w:ascii="Times New Roman" w:hAnsi="Times New Roman" w:cs="Times New Roman"/>
          <w:b/>
          <w:sz w:val="24"/>
          <w:szCs w:val="24"/>
        </w:rPr>
        <w:t>F</w:t>
      </w:r>
      <w:r w:rsidR="00005009" w:rsidRPr="00CE76FB">
        <w:rPr>
          <w:rFonts w:ascii="Times New Roman" w:hAnsi="Times New Roman" w:cs="Times New Roman"/>
          <w:b/>
          <w:sz w:val="24"/>
          <w:szCs w:val="24"/>
        </w:rPr>
        <w:t xml:space="preserve">or </w:t>
      </w:r>
      <w:r w:rsidR="00005009" w:rsidRPr="00CE76FB">
        <w:rPr>
          <w:rFonts w:ascii="Times New Roman" w:hAnsi="Times New Roman" w:cs="Times New Roman"/>
          <w:b/>
          <w:sz w:val="24"/>
          <w:szCs w:val="24"/>
        </w:rPr>
        <w:sym w:font="Symbol" w:char="F06C"/>
      </w:r>
      <w:r w:rsidR="00005009" w:rsidRPr="00CE76FB">
        <w:rPr>
          <w:rFonts w:ascii="Times New Roman" w:hAnsi="Times New Roman" w:cs="Times New Roman"/>
          <w:b/>
          <w:sz w:val="24"/>
          <w:szCs w:val="24"/>
        </w:rPr>
        <w:t xml:space="preserve"> = 0.1&amp; T=5</w:t>
      </w:r>
    </w:p>
    <w:p w:rsidR="00005009" w:rsidRPr="001612F1" w:rsidRDefault="00A011F9" w:rsidP="00DE43CE">
      <w:pPr>
        <w:tabs>
          <w:tab w:val="left" w:pos="1997"/>
        </w:tabs>
        <w:spacing w:after="0" w:line="240" w:lineRule="auto"/>
        <w:jc w:val="both"/>
        <w:rPr>
          <w:rFonts w:ascii="Times New Roman" w:hAnsi="Times New Roman" w:cs="Times New Roman"/>
          <w:b/>
          <w:sz w:val="24"/>
          <w:szCs w:val="24"/>
        </w:rPr>
      </w:pPr>
      <w:r w:rsidRPr="001612F1">
        <w:rPr>
          <w:rFonts w:ascii="Times New Roman" w:hAnsi="Times New Roman" w:cs="Times New Roman"/>
          <w:b/>
          <w:noProof/>
          <w:sz w:val="24"/>
          <w:szCs w:val="24"/>
          <w:lang w:val="en-US" w:eastAsia="en-US"/>
        </w:rPr>
        <w:drawing>
          <wp:inline distT="0" distB="0" distL="0" distR="0">
            <wp:extent cx="2616574" cy="1497106"/>
            <wp:effectExtent l="19050" t="0" r="0" b="0"/>
            <wp:docPr id="34" name="Picture 34" descr="C:\Users\jntuv\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Users\jntuv\Desktop\1.jpg"/>
                    <pic:cNvPicPr>
                      <a:picLocks noChangeAspect="1" noChangeArrowheads="1"/>
                    </pic:cNvPicPr>
                  </pic:nvPicPr>
                  <pic:blipFill>
                    <a:blip r:embed="rId89"/>
                    <a:srcRect/>
                    <a:stretch>
                      <a:fillRect/>
                    </a:stretch>
                  </pic:blipFill>
                  <pic:spPr bwMode="auto">
                    <a:xfrm>
                      <a:off x="0" y="0"/>
                      <a:ext cx="2618244" cy="1498062"/>
                    </a:xfrm>
                    <a:prstGeom prst="rect">
                      <a:avLst/>
                    </a:prstGeom>
                    <a:noFill/>
                    <a:ln w="9525">
                      <a:noFill/>
                      <a:miter lim="800000"/>
                      <a:headEnd/>
                      <a:tailEnd/>
                    </a:ln>
                  </pic:spPr>
                </pic:pic>
              </a:graphicData>
            </a:graphic>
          </wp:inline>
        </w:drawing>
      </w:r>
      <w:r w:rsidRPr="001612F1">
        <w:rPr>
          <w:rFonts w:ascii="Times New Roman" w:hAnsi="Times New Roman" w:cs="Times New Roman"/>
          <w:b/>
          <w:noProof/>
          <w:sz w:val="24"/>
          <w:szCs w:val="24"/>
          <w:lang w:val="en-US" w:eastAsia="en-US"/>
        </w:rPr>
        <w:drawing>
          <wp:inline distT="0" distB="0" distL="0" distR="0">
            <wp:extent cx="2680089" cy="1479177"/>
            <wp:effectExtent l="19050" t="0" r="5961" b="0"/>
            <wp:docPr id="35" name="Picture 35" descr="C:\Users\jntuv\Deskto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Users\jntuv\Desktop\2.jpg"/>
                    <pic:cNvPicPr>
                      <a:picLocks noChangeAspect="1" noChangeArrowheads="1"/>
                    </pic:cNvPicPr>
                  </pic:nvPicPr>
                  <pic:blipFill>
                    <a:blip r:embed="rId90"/>
                    <a:srcRect/>
                    <a:stretch>
                      <a:fillRect/>
                    </a:stretch>
                  </pic:blipFill>
                  <pic:spPr bwMode="auto">
                    <a:xfrm>
                      <a:off x="0" y="0"/>
                      <a:ext cx="2679889" cy="1479066"/>
                    </a:xfrm>
                    <a:prstGeom prst="rect">
                      <a:avLst/>
                    </a:prstGeom>
                    <a:noFill/>
                    <a:ln w="9525">
                      <a:noFill/>
                      <a:miter lim="800000"/>
                      <a:headEnd/>
                      <a:tailEnd/>
                    </a:ln>
                  </pic:spPr>
                </pic:pic>
              </a:graphicData>
            </a:graphic>
          </wp:inline>
        </w:drawing>
      </w:r>
    </w:p>
    <w:p w:rsidR="00A011F9" w:rsidRPr="001612F1" w:rsidRDefault="00A011F9" w:rsidP="00DE43CE">
      <w:pPr>
        <w:spacing w:after="0" w:line="240" w:lineRule="auto"/>
        <w:ind w:left="720" w:firstLine="720"/>
        <w:jc w:val="both"/>
        <w:rPr>
          <w:rFonts w:ascii="Times New Roman" w:hAnsi="Times New Roman" w:cs="Times New Roman"/>
          <w:sz w:val="24"/>
          <w:szCs w:val="24"/>
        </w:rPr>
      </w:pPr>
      <w:r w:rsidRPr="001612F1">
        <w:rPr>
          <w:rFonts w:ascii="Times New Roman" w:hAnsi="Times New Roman" w:cs="Times New Roman"/>
          <w:sz w:val="24"/>
          <w:szCs w:val="24"/>
        </w:rPr>
        <w:t>Fig 1.2(A)</w:t>
      </w:r>
      <w:r w:rsidRPr="001612F1">
        <w:rPr>
          <w:rFonts w:ascii="Times New Roman" w:hAnsi="Times New Roman" w:cs="Times New Roman"/>
          <w:sz w:val="24"/>
          <w:szCs w:val="24"/>
        </w:rPr>
        <w:tab/>
      </w:r>
      <w:r w:rsidRPr="001612F1">
        <w:rPr>
          <w:rFonts w:ascii="Times New Roman" w:hAnsi="Times New Roman" w:cs="Times New Roman"/>
          <w:sz w:val="24"/>
          <w:szCs w:val="24"/>
        </w:rPr>
        <w:tab/>
      </w:r>
      <w:r w:rsidRPr="001612F1">
        <w:rPr>
          <w:rFonts w:ascii="Times New Roman" w:hAnsi="Times New Roman" w:cs="Times New Roman"/>
          <w:sz w:val="24"/>
          <w:szCs w:val="24"/>
        </w:rPr>
        <w:tab/>
      </w:r>
      <w:r w:rsidRPr="001612F1">
        <w:rPr>
          <w:rFonts w:ascii="Times New Roman" w:hAnsi="Times New Roman" w:cs="Times New Roman"/>
          <w:sz w:val="24"/>
          <w:szCs w:val="24"/>
        </w:rPr>
        <w:tab/>
      </w:r>
      <w:r w:rsidRPr="001612F1">
        <w:rPr>
          <w:rFonts w:ascii="Times New Roman" w:hAnsi="Times New Roman" w:cs="Times New Roman"/>
          <w:sz w:val="24"/>
          <w:szCs w:val="24"/>
        </w:rPr>
        <w:tab/>
        <w:t xml:space="preserve">  Fig 1.</w:t>
      </w:r>
      <w:r w:rsidR="00D37A1D" w:rsidRPr="001612F1">
        <w:rPr>
          <w:rFonts w:ascii="Times New Roman" w:hAnsi="Times New Roman" w:cs="Times New Roman"/>
          <w:sz w:val="24"/>
          <w:szCs w:val="24"/>
        </w:rPr>
        <w:t>2(</w:t>
      </w:r>
      <w:r w:rsidRPr="001612F1">
        <w:rPr>
          <w:rFonts w:ascii="Times New Roman" w:hAnsi="Times New Roman" w:cs="Times New Roman"/>
          <w:sz w:val="24"/>
          <w:szCs w:val="24"/>
        </w:rPr>
        <w:t>B)</w:t>
      </w:r>
    </w:p>
    <w:p w:rsidR="00A011F9" w:rsidRPr="001612F1" w:rsidRDefault="00A011F9" w:rsidP="00CE76FB">
      <w:pPr>
        <w:tabs>
          <w:tab w:val="left" w:pos="1997"/>
        </w:tabs>
        <w:spacing w:after="0" w:line="240" w:lineRule="auto"/>
        <w:jc w:val="both"/>
        <w:rPr>
          <w:rFonts w:ascii="Times New Roman" w:hAnsi="Times New Roman" w:cs="Times New Roman"/>
          <w:sz w:val="24"/>
          <w:szCs w:val="24"/>
        </w:rPr>
      </w:pPr>
      <w:r w:rsidRPr="001612F1">
        <w:rPr>
          <w:rFonts w:ascii="Times New Roman" w:hAnsi="Times New Roman" w:cs="Times New Roman"/>
          <w:sz w:val="24"/>
          <w:szCs w:val="24"/>
        </w:rPr>
        <w:t>Stable variations and the solution curves are converging to a fixed equilibrium point E(61,1,78).</w:t>
      </w:r>
    </w:p>
    <w:p w:rsidR="00A011F9" w:rsidRPr="001612F1" w:rsidRDefault="00A011F9" w:rsidP="00CE76FB">
      <w:pPr>
        <w:tabs>
          <w:tab w:val="left" w:pos="1997"/>
        </w:tabs>
        <w:spacing w:after="0" w:line="240" w:lineRule="auto"/>
        <w:jc w:val="both"/>
        <w:rPr>
          <w:rFonts w:ascii="Times New Roman" w:hAnsi="Times New Roman" w:cs="Times New Roman"/>
          <w:sz w:val="24"/>
          <w:szCs w:val="24"/>
        </w:rPr>
      </w:pPr>
      <w:r w:rsidRPr="001612F1">
        <w:rPr>
          <w:rFonts w:ascii="Times New Roman" w:hAnsi="Times New Roman" w:cs="Times New Roman"/>
          <w:sz w:val="24"/>
          <w:szCs w:val="24"/>
        </w:rPr>
        <w:t xml:space="preserve">There is a significant growth in susceptible population and decay in removable population.  For fixed </w:t>
      </w:r>
      <w:r w:rsidRPr="001612F1">
        <w:rPr>
          <w:rFonts w:ascii="Times New Roman" w:hAnsi="Times New Roman" w:cs="Times New Roman"/>
          <w:sz w:val="24"/>
          <w:szCs w:val="24"/>
        </w:rPr>
        <w:sym w:font="Symbol" w:char="F06C"/>
      </w:r>
      <w:r w:rsidRPr="001612F1">
        <w:rPr>
          <w:rFonts w:ascii="Times New Roman" w:hAnsi="Times New Roman" w:cs="Times New Roman"/>
          <w:sz w:val="24"/>
          <w:szCs w:val="24"/>
        </w:rPr>
        <w:t xml:space="preserve"> =0.1 and varying the parameter T from 5 to 25 , there is significant grow</w:t>
      </w:r>
      <w:r w:rsidR="00CE76FB">
        <w:rPr>
          <w:rFonts w:ascii="Times New Roman" w:hAnsi="Times New Roman" w:cs="Times New Roman"/>
          <w:sz w:val="24"/>
          <w:szCs w:val="24"/>
        </w:rPr>
        <w:t xml:space="preserve">th  in susceptible population </w:t>
      </w:r>
      <w:r w:rsidRPr="001612F1">
        <w:rPr>
          <w:rFonts w:ascii="Times New Roman" w:hAnsi="Times New Roman" w:cs="Times New Roman"/>
          <w:sz w:val="24"/>
          <w:szCs w:val="24"/>
        </w:rPr>
        <w:t xml:space="preserve">infectious population and  removable population almost washed out .Hence only susceptible population remain for  </w:t>
      </w:r>
      <w:r w:rsidRPr="001612F1">
        <w:rPr>
          <w:rFonts w:ascii="Times New Roman" w:hAnsi="Times New Roman" w:cs="Times New Roman"/>
          <w:sz w:val="24"/>
          <w:szCs w:val="24"/>
        </w:rPr>
        <w:sym w:font="Symbol" w:char="F06C"/>
      </w:r>
      <w:r w:rsidRPr="001612F1">
        <w:rPr>
          <w:rFonts w:ascii="Times New Roman" w:hAnsi="Times New Roman" w:cs="Times New Roman"/>
          <w:sz w:val="24"/>
          <w:szCs w:val="24"/>
        </w:rPr>
        <w:t xml:space="preserve"> =0.1 and T =25  which is shown in the below plot.</w:t>
      </w:r>
    </w:p>
    <w:p w:rsidR="00A011F9" w:rsidRPr="001612F1" w:rsidRDefault="00D37A1D" w:rsidP="00DE43CE">
      <w:pPr>
        <w:tabs>
          <w:tab w:val="left" w:pos="1997"/>
        </w:tabs>
        <w:spacing w:after="0" w:line="240" w:lineRule="auto"/>
        <w:jc w:val="both"/>
        <w:rPr>
          <w:rFonts w:ascii="Times New Roman" w:hAnsi="Times New Roman" w:cs="Times New Roman"/>
          <w:b/>
          <w:sz w:val="24"/>
          <w:szCs w:val="24"/>
        </w:rPr>
      </w:pPr>
      <w:r w:rsidRPr="001612F1">
        <w:rPr>
          <w:rFonts w:ascii="Times New Roman" w:hAnsi="Times New Roman" w:cs="Times New Roman"/>
          <w:b/>
          <w:noProof/>
          <w:sz w:val="24"/>
          <w:szCs w:val="24"/>
          <w:lang w:val="en-US" w:eastAsia="en-US"/>
        </w:rPr>
        <w:drawing>
          <wp:inline distT="0" distB="0" distL="0" distR="0">
            <wp:extent cx="2698027" cy="1299882"/>
            <wp:effectExtent l="19050" t="0" r="7073" b="0"/>
            <wp:docPr id="36" name="Picture 36" descr="C:\Users\jntuv\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Users\jntuv\Desktop\1.jpg"/>
                    <pic:cNvPicPr>
                      <a:picLocks noChangeAspect="1" noChangeArrowheads="1"/>
                    </pic:cNvPicPr>
                  </pic:nvPicPr>
                  <pic:blipFill>
                    <a:blip r:embed="rId91"/>
                    <a:srcRect/>
                    <a:stretch>
                      <a:fillRect/>
                    </a:stretch>
                  </pic:blipFill>
                  <pic:spPr bwMode="auto">
                    <a:xfrm>
                      <a:off x="0" y="0"/>
                      <a:ext cx="2697823" cy="1299784"/>
                    </a:xfrm>
                    <a:prstGeom prst="rect">
                      <a:avLst/>
                    </a:prstGeom>
                    <a:noFill/>
                    <a:ln w="9525">
                      <a:noFill/>
                      <a:miter lim="800000"/>
                      <a:headEnd/>
                      <a:tailEnd/>
                    </a:ln>
                  </pic:spPr>
                </pic:pic>
              </a:graphicData>
            </a:graphic>
          </wp:inline>
        </w:drawing>
      </w:r>
      <w:r w:rsidRPr="001612F1">
        <w:rPr>
          <w:rFonts w:ascii="Times New Roman" w:hAnsi="Times New Roman" w:cs="Times New Roman"/>
          <w:b/>
          <w:noProof/>
          <w:sz w:val="24"/>
          <w:szCs w:val="24"/>
          <w:lang w:val="en-US" w:eastAsia="en-US"/>
        </w:rPr>
        <w:drawing>
          <wp:inline distT="0" distB="0" distL="0" distR="0">
            <wp:extent cx="2700006" cy="1255059"/>
            <wp:effectExtent l="19050" t="0" r="5094" b="0"/>
            <wp:docPr id="37" name="Picture 37" descr="C:\Users\jntuv\Deskto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Users\jntuv\Desktop\2.jpg"/>
                    <pic:cNvPicPr>
                      <a:picLocks noChangeAspect="1" noChangeArrowheads="1"/>
                    </pic:cNvPicPr>
                  </pic:nvPicPr>
                  <pic:blipFill>
                    <a:blip r:embed="rId92"/>
                    <a:srcRect/>
                    <a:stretch>
                      <a:fillRect/>
                    </a:stretch>
                  </pic:blipFill>
                  <pic:spPr bwMode="auto">
                    <a:xfrm>
                      <a:off x="0" y="0"/>
                      <a:ext cx="2699803" cy="1254964"/>
                    </a:xfrm>
                    <a:prstGeom prst="rect">
                      <a:avLst/>
                    </a:prstGeom>
                    <a:noFill/>
                    <a:ln w="9525">
                      <a:noFill/>
                      <a:miter lim="800000"/>
                      <a:headEnd/>
                      <a:tailEnd/>
                    </a:ln>
                  </pic:spPr>
                </pic:pic>
              </a:graphicData>
            </a:graphic>
          </wp:inline>
        </w:drawing>
      </w:r>
    </w:p>
    <w:p w:rsidR="00D37A1D" w:rsidRPr="001612F1" w:rsidRDefault="00D37A1D" w:rsidP="00DE43CE">
      <w:pPr>
        <w:spacing w:after="0" w:line="240" w:lineRule="auto"/>
        <w:ind w:left="720" w:firstLine="720"/>
        <w:jc w:val="both"/>
        <w:rPr>
          <w:rFonts w:ascii="Times New Roman" w:hAnsi="Times New Roman" w:cs="Times New Roman"/>
          <w:sz w:val="24"/>
          <w:szCs w:val="24"/>
        </w:rPr>
      </w:pPr>
      <w:r w:rsidRPr="001612F1">
        <w:rPr>
          <w:rFonts w:ascii="Times New Roman" w:hAnsi="Times New Roman" w:cs="Times New Roman"/>
          <w:sz w:val="24"/>
          <w:szCs w:val="24"/>
        </w:rPr>
        <w:t>Fig 1.3(A)</w:t>
      </w:r>
      <w:r w:rsidRPr="001612F1">
        <w:rPr>
          <w:rFonts w:ascii="Times New Roman" w:hAnsi="Times New Roman" w:cs="Times New Roman"/>
          <w:sz w:val="24"/>
          <w:szCs w:val="24"/>
        </w:rPr>
        <w:tab/>
      </w:r>
      <w:r w:rsidRPr="001612F1">
        <w:rPr>
          <w:rFonts w:ascii="Times New Roman" w:hAnsi="Times New Roman" w:cs="Times New Roman"/>
          <w:sz w:val="24"/>
          <w:szCs w:val="24"/>
        </w:rPr>
        <w:tab/>
      </w:r>
      <w:r w:rsidRPr="001612F1">
        <w:rPr>
          <w:rFonts w:ascii="Times New Roman" w:hAnsi="Times New Roman" w:cs="Times New Roman"/>
          <w:sz w:val="24"/>
          <w:szCs w:val="24"/>
        </w:rPr>
        <w:tab/>
      </w:r>
      <w:r w:rsidRPr="001612F1">
        <w:rPr>
          <w:rFonts w:ascii="Times New Roman" w:hAnsi="Times New Roman" w:cs="Times New Roman"/>
          <w:sz w:val="24"/>
          <w:szCs w:val="24"/>
        </w:rPr>
        <w:tab/>
      </w:r>
      <w:r w:rsidRPr="001612F1">
        <w:rPr>
          <w:rFonts w:ascii="Times New Roman" w:hAnsi="Times New Roman" w:cs="Times New Roman"/>
          <w:sz w:val="24"/>
          <w:szCs w:val="24"/>
        </w:rPr>
        <w:tab/>
        <w:t xml:space="preserve">  Fig 1.3(B)</w:t>
      </w:r>
    </w:p>
    <w:p w:rsidR="00CE76FB" w:rsidRDefault="00CE76FB" w:rsidP="00DE43CE">
      <w:pPr>
        <w:tabs>
          <w:tab w:val="left" w:pos="1997"/>
        </w:tabs>
        <w:spacing w:after="0" w:line="240" w:lineRule="auto"/>
        <w:jc w:val="both"/>
        <w:rPr>
          <w:rFonts w:ascii="Times New Roman" w:hAnsi="Times New Roman" w:cs="Times New Roman"/>
          <w:sz w:val="24"/>
          <w:szCs w:val="24"/>
        </w:rPr>
      </w:pPr>
    </w:p>
    <w:p w:rsidR="00D37A1D" w:rsidRPr="001612F1" w:rsidRDefault="00D37A1D" w:rsidP="00DE43CE">
      <w:pPr>
        <w:tabs>
          <w:tab w:val="left" w:pos="1997"/>
        </w:tabs>
        <w:spacing w:after="0" w:line="240" w:lineRule="auto"/>
        <w:jc w:val="both"/>
        <w:rPr>
          <w:rFonts w:ascii="Times New Roman" w:hAnsi="Times New Roman" w:cs="Times New Roman"/>
          <w:b/>
          <w:sz w:val="24"/>
          <w:szCs w:val="24"/>
        </w:rPr>
      </w:pPr>
      <w:r w:rsidRPr="001612F1">
        <w:rPr>
          <w:rFonts w:ascii="Times New Roman" w:hAnsi="Times New Roman" w:cs="Times New Roman"/>
          <w:sz w:val="24"/>
          <w:szCs w:val="24"/>
        </w:rPr>
        <w:t>He</w:t>
      </w:r>
      <w:r w:rsidR="00A33881" w:rsidRPr="001612F1">
        <w:rPr>
          <w:rFonts w:ascii="Times New Roman" w:hAnsi="Times New Roman" w:cs="Times New Roman"/>
          <w:sz w:val="24"/>
          <w:szCs w:val="24"/>
        </w:rPr>
        <w:t>r</w:t>
      </w:r>
      <w:r w:rsidRPr="001612F1">
        <w:rPr>
          <w:rFonts w:ascii="Times New Roman" w:hAnsi="Times New Roman" w:cs="Times New Roman"/>
          <w:sz w:val="24"/>
          <w:szCs w:val="24"/>
        </w:rPr>
        <w:t>e</w:t>
      </w:r>
      <w:r w:rsidR="00A33881" w:rsidRPr="001612F1">
        <w:rPr>
          <w:rFonts w:ascii="Times New Roman" w:hAnsi="Times New Roman" w:cs="Times New Roman"/>
          <w:sz w:val="24"/>
          <w:szCs w:val="24"/>
        </w:rPr>
        <w:t xml:space="preserve"> only the</w:t>
      </w:r>
      <w:r w:rsidR="00CE76FB">
        <w:rPr>
          <w:rFonts w:ascii="Times New Roman" w:hAnsi="Times New Roman" w:cs="Times New Roman"/>
          <w:sz w:val="24"/>
          <w:szCs w:val="24"/>
        </w:rPr>
        <w:t xml:space="preserve"> </w:t>
      </w:r>
      <w:r w:rsidRPr="001612F1">
        <w:rPr>
          <w:rFonts w:ascii="Times New Roman" w:hAnsi="Times New Roman" w:cs="Times New Roman"/>
          <w:sz w:val="24"/>
          <w:szCs w:val="24"/>
        </w:rPr>
        <w:t xml:space="preserve">susceptible population remain reach the maximum </w:t>
      </w:r>
      <w:r w:rsidR="002C3D5F" w:rsidRPr="001612F1">
        <w:rPr>
          <w:rFonts w:ascii="Times New Roman" w:hAnsi="Times New Roman" w:cs="Times New Roman"/>
          <w:sz w:val="24"/>
          <w:szCs w:val="24"/>
        </w:rPr>
        <w:t>bound i.e</w:t>
      </w:r>
      <w:r w:rsidRPr="001612F1">
        <w:rPr>
          <w:rFonts w:ascii="Times New Roman" w:hAnsi="Times New Roman" w:cs="Times New Roman"/>
          <w:sz w:val="24"/>
          <w:szCs w:val="24"/>
        </w:rPr>
        <w:t xml:space="preserve"> N=140. </w:t>
      </w:r>
    </w:p>
    <w:p w:rsidR="00CE76FB" w:rsidRDefault="00CE76FB" w:rsidP="00DE43CE">
      <w:pPr>
        <w:spacing w:after="0" w:line="240" w:lineRule="auto"/>
        <w:jc w:val="both"/>
        <w:rPr>
          <w:rFonts w:ascii="Times New Roman" w:hAnsi="Times New Roman" w:cs="Times New Roman"/>
          <w:sz w:val="24"/>
          <w:szCs w:val="24"/>
        </w:rPr>
      </w:pPr>
    </w:p>
    <w:p w:rsidR="006D3FD0" w:rsidRPr="00CE76FB" w:rsidRDefault="00CE76FB" w:rsidP="00DE43CE">
      <w:pPr>
        <w:spacing w:after="0" w:line="240" w:lineRule="auto"/>
        <w:jc w:val="both"/>
        <w:rPr>
          <w:rFonts w:ascii="Times New Roman" w:hAnsi="Times New Roman" w:cs="Times New Roman"/>
          <w:b/>
          <w:sz w:val="24"/>
          <w:szCs w:val="24"/>
        </w:rPr>
      </w:pPr>
      <w:r w:rsidRPr="00CE76FB">
        <w:rPr>
          <w:rFonts w:ascii="Times New Roman" w:hAnsi="Times New Roman" w:cs="Times New Roman"/>
          <w:b/>
          <w:sz w:val="24"/>
          <w:szCs w:val="24"/>
        </w:rPr>
        <w:t>F</w:t>
      </w:r>
      <w:r w:rsidR="006D3FD0" w:rsidRPr="00CE76FB">
        <w:rPr>
          <w:rFonts w:ascii="Times New Roman" w:hAnsi="Times New Roman" w:cs="Times New Roman"/>
          <w:b/>
          <w:sz w:val="24"/>
          <w:szCs w:val="24"/>
        </w:rPr>
        <w:t xml:space="preserve">or </w:t>
      </w:r>
      <w:r w:rsidR="006D3FD0" w:rsidRPr="00CE76FB">
        <w:rPr>
          <w:rFonts w:ascii="Times New Roman" w:hAnsi="Times New Roman" w:cs="Times New Roman"/>
          <w:b/>
          <w:sz w:val="24"/>
          <w:szCs w:val="24"/>
        </w:rPr>
        <w:sym w:font="Symbol" w:char="F06C"/>
      </w:r>
      <w:r w:rsidR="006D3FD0" w:rsidRPr="00CE76FB">
        <w:rPr>
          <w:rFonts w:ascii="Times New Roman" w:hAnsi="Times New Roman" w:cs="Times New Roman"/>
          <w:b/>
          <w:sz w:val="24"/>
          <w:szCs w:val="24"/>
        </w:rPr>
        <w:t xml:space="preserve"> = 1&amp; T=0.1</w:t>
      </w:r>
    </w:p>
    <w:p w:rsidR="00D37A1D" w:rsidRPr="001612F1" w:rsidRDefault="00A308C5" w:rsidP="00DE43CE">
      <w:pPr>
        <w:tabs>
          <w:tab w:val="left" w:pos="1997"/>
        </w:tabs>
        <w:spacing w:after="0" w:line="240" w:lineRule="auto"/>
        <w:jc w:val="both"/>
        <w:rPr>
          <w:rFonts w:ascii="Times New Roman" w:hAnsi="Times New Roman" w:cs="Times New Roman"/>
          <w:b/>
          <w:sz w:val="24"/>
          <w:szCs w:val="24"/>
        </w:rPr>
      </w:pPr>
      <w:r w:rsidRPr="001612F1">
        <w:rPr>
          <w:rFonts w:ascii="Times New Roman" w:hAnsi="Times New Roman" w:cs="Times New Roman"/>
          <w:b/>
          <w:noProof/>
          <w:sz w:val="24"/>
          <w:szCs w:val="24"/>
          <w:lang w:val="en-US" w:eastAsia="en-US"/>
        </w:rPr>
        <w:lastRenderedPageBreak/>
        <w:drawing>
          <wp:inline distT="0" distB="0" distL="0" distR="0">
            <wp:extent cx="2700005" cy="1434353"/>
            <wp:effectExtent l="19050" t="0" r="5095" b="0"/>
            <wp:docPr id="1" name="Picture 30" descr="C:\Users\jntuv\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Users\jntuv\Desktop\1.jpg"/>
                    <pic:cNvPicPr>
                      <a:picLocks noChangeAspect="1" noChangeArrowheads="1"/>
                    </pic:cNvPicPr>
                  </pic:nvPicPr>
                  <pic:blipFill>
                    <a:blip r:embed="rId93"/>
                    <a:srcRect/>
                    <a:stretch>
                      <a:fillRect/>
                    </a:stretch>
                  </pic:blipFill>
                  <pic:spPr bwMode="auto">
                    <a:xfrm>
                      <a:off x="0" y="0"/>
                      <a:ext cx="2699803" cy="1434246"/>
                    </a:xfrm>
                    <a:prstGeom prst="rect">
                      <a:avLst/>
                    </a:prstGeom>
                    <a:noFill/>
                    <a:ln w="9525">
                      <a:noFill/>
                      <a:miter lim="800000"/>
                      <a:headEnd/>
                      <a:tailEnd/>
                    </a:ln>
                  </pic:spPr>
                </pic:pic>
              </a:graphicData>
            </a:graphic>
          </wp:inline>
        </w:drawing>
      </w:r>
      <w:r w:rsidRPr="001612F1">
        <w:rPr>
          <w:rFonts w:ascii="Times New Roman" w:hAnsi="Times New Roman" w:cs="Times New Roman"/>
          <w:b/>
          <w:noProof/>
          <w:sz w:val="24"/>
          <w:szCs w:val="24"/>
          <w:lang w:val="en-US" w:eastAsia="en-US"/>
        </w:rPr>
        <w:drawing>
          <wp:inline distT="0" distB="0" distL="0" distR="0">
            <wp:extent cx="2644225" cy="1434353"/>
            <wp:effectExtent l="19050" t="0" r="3725" b="0"/>
            <wp:docPr id="2" name="Picture 31" descr="C:\Users\jntuv\Deskto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jntuv\Desktop\2.jpg"/>
                    <pic:cNvPicPr>
                      <a:picLocks noChangeAspect="1" noChangeArrowheads="1"/>
                    </pic:cNvPicPr>
                  </pic:nvPicPr>
                  <pic:blipFill>
                    <a:blip r:embed="rId94"/>
                    <a:srcRect/>
                    <a:stretch>
                      <a:fillRect/>
                    </a:stretch>
                  </pic:blipFill>
                  <pic:spPr bwMode="auto">
                    <a:xfrm>
                      <a:off x="0" y="0"/>
                      <a:ext cx="2644024" cy="1434244"/>
                    </a:xfrm>
                    <a:prstGeom prst="rect">
                      <a:avLst/>
                    </a:prstGeom>
                    <a:noFill/>
                    <a:ln w="9525">
                      <a:noFill/>
                      <a:miter lim="800000"/>
                      <a:headEnd/>
                      <a:tailEnd/>
                    </a:ln>
                  </pic:spPr>
                </pic:pic>
              </a:graphicData>
            </a:graphic>
          </wp:inline>
        </w:drawing>
      </w:r>
    </w:p>
    <w:p w:rsidR="00A308C5" w:rsidRPr="001612F1" w:rsidRDefault="00A308C5" w:rsidP="00DE43CE">
      <w:pPr>
        <w:spacing w:after="0" w:line="240" w:lineRule="auto"/>
        <w:ind w:left="720" w:firstLine="720"/>
        <w:jc w:val="both"/>
        <w:rPr>
          <w:rFonts w:ascii="Times New Roman" w:hAnsi="Times New Roman" w:cs="Times New Roman"/>
          <w:sz w:val="24"/>
          <w:szCs w:val="24"/>
        </w:rPr>
      </w:pPr>
      <w:r w:rsidRPr="001612F1">
        <w:rPr>
          <w:rFonts w:ascii="Times New Roman" w:hAnsi="Times New Roman" w:cs="Times New Roman"/>
          <w:sz w:val="24"/>
          <w:szCs w:val="24"/>
        </w:rPr>
        <w:t>Fig 2.1(A)</w:t>
      </w:r>
      <w:r w:rsidRPr="001612F1">
        <w:rPr>
          <w:rFonts w:ascii="Times New Roman" w:hAnsi="Times New Roman" w:cs="Times New Roman"/>
          <w:sz w:val="24"/>
          <w:szCs w:val="24"/>
        </w:rPr>
        <w:tab/>
      </w:r>
      <w:r w:rsidRPr="001612F1">
        <w:rPr>
          <w:rFonts w:ascii="Times New Roman" w:hAnsi="Times New Roman" w:cs="Times New Roman"/>
          <w:sz w:val="24"/>
          <w:szCs w:val="24"/>
        </w:rPr>
        <w:tab/>
      </w:r>
      <w:r w:rsidRPr="001612F1">
        <w:rPr>
          <w:rFonts w:ascii="Times New Roman" w:hAnsi="Times New Roman" w:cs="Times New Roman"/>
          <w:sz w:val="24"/>
          <w:szCs w:val="24"/>
        </w:rPr>
        <w:tab/>
      </w:r>
      <w:r w:rsidRPr="001612F1">
        <w:rPr>
          <w:rFonts w:ascii="Times New Roman" w:hAnsi="Times New Roman" w:cs="Times New Roman"/>
          <w:sz w:val="24"/>
          <w:szCs w:val="24"/>
        </w:rPr>
        <w:tab/>
      </w:r>
      <w:r w:rsidRPr="001612F1">
        <w:rPr>
          <w:rFonts w:ascii="Times New Roman" w:hAnsi="Times New Roman" w:cs="Times New Roman"/>
          <w:sz w:val="24"/>
          <w:szCs w:val="24"/>
        </w:rPr>
        <w:tab/>
        <w:t xml:space="preserve">  Fig 2.2(B)</w:t>
      </w:r>
    </w:p>
    <w:p w:rsidR="00A308C5" w:rsidRPr="001612F1" w:rsidRDefault="00A308C5" w:rsidP="00DE43CE">
      <w:pPr>
        <w:spacing w:after="0" w:line="240" w:lineRule="auto"/>
        <w:jc w:val="both"/>
        <w:rPr>
          <w:rFonts w:ascii="Times New Roman" w:hAnsi="Times New Roman" w:cs="Times New Roman"/>
          <w:sz w:val="24"/>
          <w:szCs w:val="24"/>
        </w:rPr>
      </w:pPr>
      <w:r w:rsidRPr="001612F1">
        <w:rPr>
          <w:rFonts w:ascii="Times New Roman" w:hAnsi="Times New Roman" w:cs="Times New Roman"/>
          <w:sz w:val="24"/>
          <w:szCs w:val="24"/>
        </w:rPr>
        <w:t xml:space="preserve">Stable variations and the solution curves are converging to a fixed equilibrium point E(45,1,94).as on T increases from 0.1 to 2 , eventually the infectious  and removable population becomes extinct and susceptible population reach its maximum value i.e 140 for </w:t>
      </w:r>
      <w:r w:rsidRPr="001612F1">
        <w:rPr>
          <w:rFonts w:ascii="Times New Roman" w:hAnsi="Times New Roman" w:cs="Times New Roman"/>
          <w:sz w:val="24"/>
          <w:szCs w:val="24"/>
        </w:rPr>
        <w:sym w:font="Symbol" w:char="F06C"/>
      </w:r>
      <w:r w:rsidRPr="001612F1">
        <w:rPr>
          <w:rFonts w:ascii="Times New Roman" w:hAnsi="Times New Roman" w:cs="Times New Roman"/>
          <w:sz w:val="24"/>
          <w:szCs w:val="24"/>
        </w:rPr>
        <w:t xml:space="preserve"> = 1&amp; T=2.5 .The plot for this values are shown below</w:t>
      </w:r>
    </w:p>
    <w:p w:rsidR="00A308C5" w:rsidRPr="001612F1" w:rsidRDefault="00A308C5" w:rsidP="00DE43CE">
      <w:pPr>
        <w:spacing w:after="0" w:line="240" w:lineRule="auto"/>
        <w:jc w:val="both"/>
        <w:rPr>
          <w:rFonts w:ascii="Times New Roman" w:hAnsi="Times New Roman" w:cs="Times New Roman"/>
          <w:sz w:val="24"/>
          <w:szCs w:val="24"/>
        </w:rPr>
      </w:pPr>
      <w:r w:rsidRPr="001612F1">
        <w:rPr>
          <w:rFonts w:ascii="Times New Roman" w:hAnsi="Times New Roman" w:cs="Times New Roman"/>
          <w:noProof/>
          <w:sz w:val="24"/>
          <w:szCs w:val="24"/>
          <w:lang w:val="en-US" w:eastAsia="en-US"/>
        </w:rPr>
        <w:drawing>
          <wp:inline distT="0" distB="0" distL="0" distR="0">
            <wp:extent cx="2698024" cy="1586753"/>
            <wp:effectExtent l="19050" t="0" r="7076" b="0"/>
            <wp:docPr id="3" name="Picture 36" descr="C:\Users\jntuv\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Users\jntuv\Desktop\1.jpg"/>
                    <pic:cNvPicPr>
                      <a:picLocks noChangeAspect="1" noChangeArrowheads="1"/>
                    </pic:cNvPicPr>
                  </pic:nvPicPr>
                  <pic:blipFill>
                    <a:blip r:embed="rId91"/>
                    <a:srcRect/>
                    <a:stretch>
                      <a:fillRect/>
                    </a:stretch>
                  </pic:blipFill>
                  <pic:spPr bwMode="auto">
                    <a:xfrm>
                      <a:off x="0" y="0"/>
                      <a:ext cx="2697823" cy="1586635"/>
                    </a:xfrm>
                    <a:prstGeom prst="rect">
                      <a:avLst/>
                    </a:prstGeom>
                    <a:noFill/>
                    <a:ln w="9525">
                      <a:noFill/>
                      <a:miter lim="800000"/>
                      <a:headEnd/>
                      <a:tailEnd/>
                    </a:ln>
                  </pic:spPr>
                </pic:pic>
              </a:graphicData>
            </a:graphic>
          </wp:inline>
        </w:drawing>
      </w:r>
      <w:r w:rsidRPr="001612F1">
        <w:rPr>
          <w:rFonts w:ascii="Times New Roman" w:hAnsi="Times New Roman" w:cs="Times New Roman"/>
          <w:noProof/>
          <w:sz w:val="24"/>
          <w:szCs w:val="24"/>
          <w:lang w:val="en-US" w:eastAsia="en-US"/>
        </w:rPr>
        <w:drawing>
          <wp:inline distT="0" distB="0" distL="0" distR="0">
            <wp:extent cx="2700005" cy="1631577"/>
            <wp:effectExtent l="19050" t="0" r="5095" b="0"/>
            <wp:docPr id="4" name="Picture 37" descr="C:\Users\jntuv\Deskto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Users\jntuv\Desktop\2.jpg"/>
                    <pic:cNvPicPr>
                      <a:picLocks noChangeAspect="1" noChangeArrowheads="1"/>
                    </pic:cNvPicPr>
                  </pic:nvPicPr>
                  <pic:blipFill>
                    <a:blip r:embed="rId92"/>
                    <a:srcRect/>
                    <a:stretch>
                      <a:fillRect/>
                    </a:stretch>
                  </pic:blipFill>
                  <pic:spPr bwMode="auto">
                    <a:xfrm>
                      <a:off x="0" y="0"/>
                      <a:ext cx="2699803" cy="1631455"/>
                    </a:xfrm>
                    <a:prstGeom prst="rect">
                      <a:avLst/>
                    </a:prstGeom>
                    <a:noFill/>
                    <a:ln w="9525">
                      <a:noFill/>
                      <a:miter lim="800000"/>
                      <a:headEnd/>
                      <a:tailEnd/>
                    </a:ln>
                  </pic:spPr>
                </pic:pic>
              </a:graphicData>
            </a:graphic>
          </wp:inline>
        </w:drawing>
      </w:r>
    </w:p>
    <w:p w:rsidR="00A308C5" w:rsidRPr="001612F1" w:rsidRDefault="00A308C5" w:rsidP="00DE43CE">
      <w:pPr>
        <w:spacing w:after="0" w:line="240" w:lineRule="auto"/>
        <w:ind w:left="720" w:firstLine="720"/>
        <w:jc w:val="both"/>
        <w:rPr>
          <w:rFonts w:ascii="Times New Roman" w:hAnsi="Times New Roman" w:cs="Times New Roman"/>
          <w:sz w:val="24"/>
          <w:szCs w:val="24"/>
        </w:rPr>
      </w:pPr>
      <w:r w:rsidRPr="001612F1">
        <w:rPr>
          <w:rFonts w:ascii="Times New Roman" w:hAnsi="Times New Roman" w:cs="Times New Roman"/>
          <w:sz w:val="24"/>
          <w:szCs w:val="24"/>
        </w:rPr>
        <w:t>Fig 2.2(A)</w:t>
      </w:r>
      <w:r w:rsidRPr="001612F1">
        <w:rPr>
          <w:rFonts w:ascii="Times New Roman" w:hAnsi="Times New Roman" w:cs="Times New Roman"/>
          <w:sz w:val="24"/>
          <w:szCs w:val="24"/>
        </w:rPr>
        <w:tab/>
      </w:r>
      <w:r w:rsidRPr="001612F1">
        <w:rPr>
          <w:rFonts w:ascii="Times New Roman" w:hAnsi="Times New Roman" w:cs="Times New Roman"/>
          <w:sz w:val="24"/>
          <w:szCs w:val="24"/>
        </w:rPr>
        <w:tab/>
      </w:r>
      <w:r w:rsidRPr="001612F1">
        <w:rPr>
          <w:rFonts w:ascii="Times New Roman" w:hAnsi="Times New Roman" w:cs="Times New Roman"/>
          <w:sz w:val="24"/>
          <w:szCs w:val="24"/>
        </w:rPr>
        <w:tab/>
      </w:r>
      <w:r w:rsidRPr="001612F1">
        <w:rPr>
          <w:rFonts w:ascii="Times New Roman" w:hAnsi="Times New Roman" w:cs="Times New Roman"/>
          <w:sz w:val="24"/>
          <w:szCs w:val="24"/>
        </w:rPr>
        <w:tab/>
      </w:r>
      <w:r w:rsidRPr="001612F1">
        <w:rPr>
          <w:rFonts w:ascii="Times New Roman" w:hAnsi="Times New Roman" w:cs="Times New Roman"/>
          <w:sz w:val="24"/>
          <w:szCs w:val="24"/>
        </w:rPr>
        <w:tab/>
        <w:t xml:space="preserve">  Fig 2.2(B)</w:t>
      </w:r>
    </w:p>
    <w:p w:rsidR="00D579F7" w:rsidRPr="001612F1" w:rsidRDefault="00D579F7" w:rsidP="00DE43CE">
      <w:pPr>
        <w:spacing w:after="0" w:line="240" w:lineRule="auto"/>
        <w:jc w:val="both"/>
        <w:rPr>
          <w:rFonts w:ascii="Times New Roman" w:hAnsi="Times New Roman" w:cs="Times New Roman"/>
          <w:bCs/>
          <w:sz w:val="24"/>
          <w:szCs w:val="24"/>
        </w:rPr>
      </w:pPr>
    </w:p>
    <w:p w:rsidR="00583E56" w:rsidRPr="001612F1" w:rsidRDefault="00CE76FB" w:rsidP="00DE43CE">
      <w:pPr>
        <w:spacing w:after="0" w:line="240" w:lineRule="auto"/>
        <w:jc w:val="both"/>
        <w:rPr>
          <w:rFonts w:ascii="Times New Roman" w:hAnsi="Times New Roman" w:cs="Times New Roman"/>
          <w:b/>
          <w:sz w:val="24"/>
          <w:szCs w:val="24"/>
        </w:rPr>
      </w:pPr>
      <w:r w:rsidRPr="00CE76FB">
        <w:rPr>
          <w:rFonts w:ascii="Times New Roman" w:hAnsi="Times New Roman" w:cs="Times New Roman"/>
          <w:b/>
          <w:bCs/>
          <w:sz w:val="24"/>
          <w:szCs w:val="24"/>
        </w:rPr>
        <w:t>Case (ii</w:t>
      </w:r>
      <w:proofErr w:type="gramStart"/>
      <w:r w:rsidRPr="00CE76FB">
        <w:rPr>
          <w:rFonts w:ascii="Times New Roman" w:hAnsi="Times New Roman" w:cs="Times New Roman"/>
          <w:b/>
          <w:bCs/>
          <w:sz w:val="24"/>
          <w:szCs w:val="24"/>
        </w:rPr>
        <w:t>) :</w:t>
      </w:r>
      <w:proofErr w:type="gramEnd"/>
      <w:r>
        <w:rPr>
          <w:rFonts w:ascii="Times New Roman" w:hAnsi="Times New Roman" w:cs="Times New Roman"/>
          <w:bCs/>
          <w:sz w:val="24"/>
          <w:szCs w:val="24"/>
        </w:rPr>
        <w:t xml:space="preserve"> </w:t>
      </w:r>
      <w:r w:rsidR="00D579F7" w:rsidRPr="001612F1">
        <w:rPr>
          <w:rFonts w:ascii="Times New Roman" w:hAnsi="Times New Roman" w:cs="Times New Roman"/>
          <w:bCs/>
          <w:sz w:val="24"/>
          <w:szCs w:val="24"/>
        </w:rPr>
        <w:t xml:space="preserve">Using the kernel weights as </w:t>
      </w:r>
      <w:r w:rsidR="00D579F7" w:rsidRPr="001612F1">
        <w:rPr>
          <w:rFonts w:ascii="Times New Roman" w:hAnsi="Times New Roman" w:cs="Times New Roman"/>
          <w:position w:val="-12"/>
          <w:sz w:val="24"/>
          <w:szCs w:val="24"/>
        </w:rPr>
        <w:object w:dxaOrig="2740" w:dyaOrig="380">
          <v:shape id="_x0000_i1067" type="#_x0000_t75" style="width:137.25pt;height:18.75pt" o:ole="">
            <v:imagedata r:id="rId70" o:title=""/>
          </v:shape>
          <o:OLEObject Type="Embed" ProgID="Equation.DSMT4" ShapeID="_x0000_i1067" DrawAspect="Content" ObjectID="_1633330819" r:id="rId95"/>
        </w:object>
      </w:r>
      <w:r w:rsidR="00D579F7" w:rsidRPr="001612F1">
        <w:rPr>
          <w:rFonts w:ascii="Times New Roman" w:hAnsi="Times New Roman" w:cs="Times New Roman"/>
          <w:sz w:val="24"/>
          <w:szCs w:val="24"/>
        </w:rPr>
        <w:t xml:space="preserve">  the results are simulated using   MATLAB for the following same set of parametric values shown in example1 with different  </w:t>
      </w:r>
      <w:r w:rsidR="00D579F7" w:rsidRPr="001612F1">
        <w:rPr>
          <w:rFonts w:ascii="Times New Roman" w:hAnsi="Times New Roman" w:cs="Times New Roman"/>
          <w:sz w:val="24"/>
          <w:szCs w:val="24"/>
        </w:rPr>
        <w:sym w:font="Symbol" w:char="F06C"/>
      </w:r>
      <w:r w:rsidR="00D579F7" w:rsidRPr="001612F1">
        <w:rPr>
          <w:rFonts w:ascii="Times New Roman" w:hAnsi="Times New Roman" w:cs="Times New Roman"/>
          <w:sz w:val="24"/>
          <w:szCs w:val="24"/>
        </w:rPr>
        <w:t xml:space="preserve"> and </w:t>
      </w:r>
      <w:r w:rsidR="001136D4">
        <w:rPr>
          <w:rFonts w:ascii="Times New Roman" w:hAnsi="Times New Roman" w:cs="Times New Roman"/>
          <w:sz w:val="24"/>
          <w:szCs w:val="24"/>
        </w:rPr>
        <w:t>α</w:t>
      </w:r>
      <w:r w:rsidR="00D579F7" w:rsidRPr="001612F1">
        <w:rPr>
          <w:rFonts w:ascii="Times New Roman" w:hAnsi="Times New Roman" w:cs="Times New Roman"/>
          <w:sz w:val="24"/>
          <w:szCs w:val="24"/>
        </w:rPr>
        <w:t>.</w:t>
      </w:r>
    </w:p>
    <w:p w:rsidR="008659BF" w:rsidRPr="00CE76FB" w:rsidRDefault="00CE76FB" w:rsidP="00DE43CE">
      <w:pPr>
        <w:spacing w:after="0" w:line="240" w:lineRule="auto"/>
        <w:jc w:val="both"/>
        <w:rPr>
          <w:rFonts w:ascii="Times New Roman" w:hAnsi="Times New Roman" w:cs="Times New Roman"/>
          <w:b/>
          <w:sz w:val="24"/>
          <w:szCs w:val="24"/>
        </w:rPr>
      </w:pPr>
      <w:r w:rsidRPr="00CE76FB">
        <w:rPr>
          <w:rFonts w:ascii="Times New Roman" w:hAnsi="Times New Roman" w:cs="Times New Roman"/>
          <w:b/>
          <w:sz w:val="24"/>
          <w:szCs w:val="24"/>
        </w:rPr>
        <w:t>For</w:t>
      </w:r>
      <w:r w:rsidR="0023050B" w:rsidRPr="00CE76FB">
        <w:rPr>
          <w:rFonts w:ascii="Times New Roman" w:hAnsi="Times New Roman" w:cs="Times New Roman"/>
          <w:b/>
          <w:sz w:val="24"/>
          <w:szCs w:val="24"/>
        </w:rPr>
        <w:t xml:space="preserve"> </w:t>
      </w:r>
      <w:r w:rsidR="008659BF" w:rsidRPr="00CE76FB">
        <w:rPr>
          <w:rFonts w:ascii="Times New Roman" w:hAnsi="Times New Roman" w:cs="Times New Roman"/>
          <w:b/>
          <w:sz w:val="24"/>
          <w:szCs w:val="24"/>
        </w:rPr>
        <w:sym w:font="Symbol" w:char="F06C"/>
      </w:r>
      <w:r w:rsidR="008659BF" w:rsidRPr="00CE76FB">
        <w:rPr>
          <w:rFonts w:ascii="Times New Roman" w:hAnsi="Times New Roman" w:cs="Times New Roman"/>
          <w:b/>
          <w:sz w:val="24"/>
          <w:szCs w:val="24"/>
        </w:rPr>
        <w:t xml:space="preserve"> = </w:t>
      </w:r>
      <w:r w:rsidR="001136D4">
        <w:rPr>
          <w:rFonts w:ascii="Times New Roman" w:hAnsi="Times New Roman" w:cs="Times New Roman"/>
          <w:b/>
          <w:sz w:val="24"/>
          <w:szCs w:val="24"/>
        </w:rPr>
        <w:t>2.5</w:t>
      </w:r>
      <w:r w:rsidR="008659BF" w:rsidRPr="00CE76FB">
        <w:rPr>
          <w:rFonts w:ascii="Times New Roman" w:hAnsi="Times New Roman" w:cs="Times New Roman"/>
          <w:b/>
          <w:sz w:val="24"/>
          <w:szCs w:val="24"/>
        </w:rPr>
        <w:t xml:space="preserve">&amp; </w:t>
      </w:r>
      <w:r w:rsidR="001136D4">
        <w:rPr>
          <w:rFonts w:ascii="Times New Roman" w:hAnsi="Times New Roman" w:cs="Times New Roman"/>
          <w:b/>
          <w:sz w:val="24"/>
          <w:szCs w:val="24"/>
        </w:rPr>
        <w:t>α</w:t>
      </w:r>
      <w:r w:rsidR="00DE43CE" w:rsidRPr="00CE76FB">
        <w:rPr>
          <w:rFonts w:ascii="Times New Roman" w:hAnsi="Times New Roman" w:cs="Times New Roman"/>
          <w:b/>
          <w:sz w:val="24"/>
          <w:szCs w:val="24"/>
        </w:rPr>
        <w:t xml:space="preserve"> </w:t>
      </w:r>
      <w:r w:rsidR="008659BF" w:rsidRPr="00CE76FB">
        <w:rPr>
          <w:rFonts w:ascii="Times New Roman" w:hAnsi="Times New Roman" w:cs="Times New Roman"/>
          <w:b/>
          <w:sz w:val="24"/>
          <w:szCs w:val="24"/>
        </w:rPr>
        <w:t>=</w:t>
      </w:r>
      <w:r w:rsidR="001136D4">
        <w:rPr>
          <w:rFonts w:ascii="Times New Roman" w:hAnsi="Times New Roman" w:cs="Times New Roman"/>
          <w:b/>
          <w:sz w:val="24"/>
          <w:szCs w:val="24"/>
        </w:rPr>
        <w:t>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4A0169" w:rsidRPr="001612F1" w:rsidTr="002013E4">
        <w:tc>
          <w:tcPr>
            <w:tcW w:w="4788" w:type="dxa"/>
          </w:tcPr>
          <w:p w:rsidR="004A0169" w:rsidRPr="001612F1" w:rsidRDefault="004A0169" w:rsidP="00DE43CE">
            <w:pPr>
              <w:jc w:val="both"/>
              <w:rPr>
                <w:rFonts w:ascii="Times New Roman" w:hAnsi="Times New Roman" w:cs="Times New Roman"/>
                <w:sz w:val="24"/>
                <w:szCs w:val="24"/>
              </w:rPr>
            </w:pPr>
            <w:r w:rsidRPr="001612F1">
              <w:rPr>
                <w:rFonts w:ascii="Times New Roman" w:hAnsi="Times New Roman" w:cs="Times New Roman"/>
                <w:noProof/>
                <w:sz w:val="24"/>
                <w:szCs w:val="24"/>
                <w:lang w:val="en-US" w:eastAsia="en-US"/>
              </w:rPr>
              <w:drawing>
                <wp:inline distT="0" distB="0" distL="0" distR="0">
                  <wp:extent cx="2589679" cy="1631577"/>
                  <wp:effectExtent l="19050" t="0" r="1121" b="0"/>
                  <wp:docPr id="5" name="Picture 5" descr="C:\Users\D APPARAO\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C:\Users\D APPARAO\Desktop\1.jpg"/>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2591930" cy="1632995"/>
                          </a:xfrm>
                          <a:prstGeom prst="rect">
                            <a:avLst/>
                          </a:prstGeom>
                          <a:noFill/>
                          <a:ln>
                            <a:noFill/>
                          </a:ln>
                        </pic:spPr>
                      </pic:pic>
                    </a:graphicData>
                  </a:graphic>
                </wp:inline>
              </w:drawing>
            </w:r>
          </w:p>
        </w:tc>
        <w:tc>
          <w:tcPr>
            <w:tcW w:w="4788" w:type="dxa"/>
          </w:tcPr>
          <w:p w:rsidR="004A0169" w:rsidRPr="001612F1" w:rsidRDefault="004A0169" w:rsidP="00DE43CE">
            <w:pPr>
              <w:jc w:val="both"/>
              <w:rPr>
                <w:rFonts w:ascii="Times New Roman" w:hAnsi="Times New Roman" w:cs="Times New Roman"/>
                <w:sz w:val="24"/>
                <w:szCs w:val="24"/>
              </w:rPr>
            </w:pPr>
            <w:r w:rsidRPr="001612F1">
              <w:rPr>
                <w:rFonts w:ascii="Times New Roman" w:hAnsi="Times New Roman" w:cs="Times New Roman"/>
                <w:noProof/>
                <w:sz w:val="24"/>
                <w:szCs w:val="24"/>
                <w:lang w:val="en-US" w:eastAsia="en-US"/>
              </w:rPr>
              <w:drawing>
                <wp:inline distT="0" distB="0" distL="0" distR="0">
                  <wp:extent cx="2768974" cy="1631577"/>
                  <wp:effectExtent l="19050" t="0" r="0" b="0"/>
                  <wp:docPr id="6" name="Picture 6" descr="C:\Users\D APPARAO\Desktop\1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C:\Users\D APPARAO\Desktop\1A.jpg"/>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2771925" cy="1633316"/>
                          </a:xfrm>
                          <a:prstGeom prst="rect">
                            <a:avLst/>
                          </a:prstGeom>
                          <a:noFill/>
                          <a:ln>
                            <a:noFill/>
                          </a:ln>
                        </pic:spPr>
                      </pic:pic>
                    </a:graphicData>
                  </a:graphic>
                </wp:inline>
              </w:drawing>
            </w:r>
          </w:p>
        </w:tc>
      </w:tr>
    </w:tbl>
    <w:p w:rsidR="00DE43CE" w:rsidRPr="001612F1" w:rsidRDefault="00DE43CE" w:rsidP="00DE43CE">
      <w:pPr>
        <w:spacing w:after="0" w:line="240" w:lineRule="auto"/>
        <w:ind w:left="720" w:firstLine="720"/>
        <w:jc w:val="both"/>
        <w:rPr>
          <w:rFonts w:ascii="Times New Roman" w:hAnsi="Times New Roman" w:cs="Times New Roman"/>
          <w:sz w:val="24"/>
          <w:szCs w:val="24"/>
        </w:rPr>
      </w:pPr>
      <w:r w:rsidRPr="001612F1">
        <w:rPr>
          <w:rFonts w:ascii="Times New Roman" w:hAnsi="Times New Roman" w:cs="Times New Roman"/>
          <w:sz w:val="24"/>
          <w:szCs w:val="24"/>
        </w:rPr>
        <w:t>Fig 3.1(A)</w:t>
      </w:r>
      <w:r w:rsidRPr="001612F1">
        <w:rPr>
          <w:rFonts w:ascii="Times New Roman" w:hAnsi="Times New Roman" w:cs="Times New Roman"/>
          <w:sz w:val="24"/>
          <w:szCs w:val="24"/>
        </w:rPr>
        <w:tab/>
      </w:r>
      <w:r w:rsidRPr="001612F1">
        <w:rPr>
          <w:rFonts w:ascii="Times New Roman" w:hAnsi="Times New Roman" w:cs="Times New Roman"/>
          <w:sz w:val="24"/>
          <w:szCs w:val="24"/>
        </w:rPr>
        <w:tab/>
      </w:r>
      <w:r w:rsidRPr="001612F1">
        <w:rPr>
          <w:rFonts w:ascii="Times New Roman" w:hAnsi="Times New Roman" w:cs="Times New Roman"/>
          <w:sz w:val="24"/>
          <w:szCs w:val="24"/>
        </w:rPr>
        <w:tab/>
      </w:r>
      <w:r w:rsidRPr="001612F1">
        <w:rPr>
          <w:rFonts w:ascii="Times New Roman" w:hAnsi="Times New Roman" w:cs="Times New Roman"/>
          <w:sz w:val="24"/>
          <w:szCs w:val="24"/>
        </w:rPr>
        <w:tab/>
      </w:r>
      <w:r w:rsidRPr="001612F1">
        <w:rPr>
          <w:rFonts w:ascii="Times New Roman" w:hAnsi="Times New Roman" w:cs="Times New Roman"/>
          <w:sz w:val="24"/>
          <w:szCs w:val="24"/>
        </w:rPr>
        <w:tab/>
        <w:t xml:space="preserve">  Fig 3.1(B)</w:t>
      </w:r>
    </w:p>
    <w:tbl>
      <w:tblPr>
        <w:tblStyle w:val="TableGrid"/>
        <w:tblW w:w="132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98"/>
        <w:gridCol w:w="4951"/>
      </w:tblGrid>
      <w:tr w:rsidR="004A0169" w:rsidRPr="001612F1" w:rsidTr="00D81F45">
        <w:trPr>
          <w:trHeight w:val="1096"/>
        </w:trPr>
        <w:tc>
          <w:tcPr>
            <w:tcW w:w="8298" w:type="dxa"/>
          </w:tcPr>
          <w:p w:rsidR="00DE43CE" w:rsidRPr="001612F1" w:rsidRDefault="00DE43CE" w:rsidP="00DE43CE">
            <w:pPr>
              <w:tabs>
                <w:tab w:val="left" w:pos="1997"/>
              </w:tabs>
              <w:jc w:val="both"/>
              <w:rPr>
                <w:rFonts w:ascii="Times New Roman" w:hAnsi="Times New Roman" w:cs="Times New Roman"/>
                <w:sz w:val="24"/>
                <w:szCs w:val="24"/>
              </w:rPr>
            </w:pPr>
            <w:r w:rsidRPr="001612F1">
              <w:rPr>
                <w:rFonts w:ascii="Times New Roman" w:hAnsi="Times New Roman" w:cs="Times New Roman"/>
                <w:sz w:val="24"/>
                <w:szCs w:val="24"/>
              </w:rPr>
              <w:t xml:space="preserve">Removable and infectious populations are extinct, hence the susceptible population reach its maximum value i.e 140. </w:t>
            </w:r>
          </w:p>
          <w:p w:rsidR="002432A1" w:rsidRDefault="002432A1" w:rsidP="00D81F45">
            <w:pPr>
              <w:tabs>
                <w:tab w:val="left" w:pos="1997"/>
              </w:tabs>
              <w:jc w:val="both"/>
              <w:rPr>
                <w:rFonts w:ascii="Times New Roman" w:hAnsi="Times New Roman" w:cs="Times New Roman"/>
                <w:b/>
                <w:sz w:val="24"/>
                <w:szCs w:val="24"/>
              </w:rPr>
            </w:pPr>
          </w:p>
          <w:p w:rsidR="004A0169" w:rsidRDefault="00CE76FB" w:rsidP="00D81F45">
            <w:pPr>
              <w:tabs>
                <w:tab w:val="left" w:pos="1997"/>
              </w:tabs>
              <w:jc w:val="both"/>
              <w:rPr>
                <w:rFonts w:ascii="Times New Roman" w:hAnsi="Times New Roman" w:cs="Times New Roman"/>
                <w:b/>
                <w:sz w:val="24"/>
                <w:szCs w:val="24"/>
              </w:rPr>
            </w:pPr>
            <w:r w:rsidRPr="00CE76FB">
              <w:rPr>
                <w:rFonts w:ascii="Times New Roman" w:hAnsi="Times New Roman" w:cs="Times New Roman"/>
                <w:b/>
                <w:sz w:val="24"/>
                <w:szCs w:val="24"/>
              </w:rPr>
              <w:t>F</w:t>
            </w:r>
            <w:r w:rsidR="00DE43CE" w:rsidRPr="00CE76FB">
              <w:rPr>
                <w:rFonts w:ascii="Times New Roman" w:hAnsi="Times New Roman" w:cs="Times New Roman"/>
                <w:b/>
                <w:sz w:val="24"/>
                <w:szCs w:val="24"/>
              </w:rPr>
              <w:t xml:space="preserve">or </w:t>
            </w:r>
            <w:r w:rsidR="00DE43CE" w:rsidRPr="00CE76FB">
              <w:rPr>
                <w:rFonts w:ascii="Times New Roman" w:hAnsi="Times New Roman" w:cs="Times New Roman"/>
                <w:b/>
                <w:sz w:val="24"/>
                <w:szCs w:val="24"/>
              </w:rPr>
              <w:sym w:font="Symbol" w:char="F06C"/>
            </w:r>
            <w:r w:rsidR="00DE43CE" w:rsidRPr="00CE76FB">
              <w:rPr>
                <w:rFonts w:ascii="Times New Roman" w:hAnsi="Times New Roman" w:cs="Times New Roman"/>
                <w:b/>
                <w:sz w:val="24"/>
                <w:szCs w:val="24"/>
              </w:rPr>
              <w:t xml:space="preserve"> = </w:t>
            </w:r>
            <w:r w:rsidR="00D81F45">
              <w:rPr>
                <w:rFonts w:ascii="Times New Roman" w:hAnsi="Times New Roman" w:cs="Times New Roman"/>
                <w:b/>
                <w:sz w:val="24"/>
                <w:szCs w:val="24"/>
              </w:rPr>
              <w:t xml:space="preserve">2 </w:t>
            </w:r>
            <w:r w:rsidR="00DE43CE" w:rsidRPr="00CE76FB">
              <w:rPr>
                <w:rFonts w:ascii="Times New Roman" w:hAnsi="Times New Roman" w:cs="Times New Roman"/>
                <w:b/>
                <w:sz w:val="24"/>
                <w:szCs w:val="24"/>
              </w:rPr>
              <w:t xml:space="preserve">&amp; </w:t>
            </w:r>
            <w:r w:rsidR="001136D4">
              <w:rPr>
                <w:rFonts w:ascii="Times New Roman" w:hAnsi="Times New Roman" w:cs="Times New Roman"/>
                <w:b/>
                <w:sz w:val="24"/>
                <w:szCs w:val="24"/>
              </w:rPr>
              <w:t>α</w:t>
            </w:r>
            <w:r w:rsidR="001136D4" w:rsidRPr="00CE76FB">
              <w:rPr>
                <w:rFonts w:ascii="Times New Roman" w:hAnsi="Times New Roman" w:cs="Times New Roman"/>
                <w:b/>
                <w:sz w:val="24"/>
                <w:szCs w:val="24"/>
              </w:rPr>
              <w:t xml:space="preserve"> </w:t>
            </w:r>
            <w:r w:rsidR="00DE43CE" w:rsidRPr="00CE76FB">
              <w:rPr>
                <w:rFonts w:ascii="Times New Roman" w:hAnsi="Times New Roman" w:cs="Times New Roman"/>
                <w:b/>
                <w:sz w:val="24"/>
                <w:szCs w:val="24"/>
              </w:rPr>
              <w:t>=1</w:t>
            </w:r>
          </w:p>
          <w:p w:rsidR="00D81F45" w:rsidRDefault="00D81F45" w:rsidP="00D81F45">
            <w:pPr>
              <w:tabs>
                <w:tab w:val="left" w:pos="1997"/>
                <w:tab w:val="left" w:pos="8010"/>
              </w:tabs>
              <w:jc w:val="both"/>
              <w:rPr>
                <w:rFonts w:ascii="Times New Roman" w:hAnsi="Times New Roman" w:cs="Times New Roman"/>
                <w:b/>
                <w:sz w:val="24"/>
                <w:szCs w:val="24"/>
              </w:rPr>
            </w:pPr>
            <w:r>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r>
              <w:rPr>
                <w:b/>
                <w:noProof/>
                <w:sz w:val="24"/>
                <w:szCs w:val="24"/>
                <w:lang w:val="en-US" w:eastAsia="en-US"/>
              </w:rPr>
              <w:t xml:space="preserve">                                    </w:t>
            </w:r>
          </w:p>
          <w:p w:rsidR="00D81F45" w:rsidRPr="00CE76FB" w:rsidRDefault="002432A1" w:rsidP="002432A1">
            <w:pPr>
              <w:tabs>
                <w:tab w:val="left" w:pos="1997"/>
              </w:tabs>
              <w:ind w:right="-1098"/>
              <w:jc w:val="both"/>
              <w:rPr>
                <w:rFonts w:ascii="Times New Roman" w:hAnsi="Times New Roman" w:cs="Times New Roman"/>
                <w:b/>
                <w:sz w:val="24"/>
                <w:szCs w:val="24"/>
              </w:rPr>
            </w:pPr>
            <w:r>
              <w:rPr>
                <w:rFonts w:ascii="Times New Roman" w:hAnsi="Times New Roman" w:cs="Times New Roman"/>
                <w:noProof/>
                <w:sz w:val="24"/>
                <w:szCs w:val="24"/>
                <w:lang w:val="en-US" w:eastAsia="en-US"/>
              </w:rPr>
              <w:lastRenderedPageBreak/>
              <w:drawing>
                <wp:inline distT="0" distB="0" distL="0" distR="0">
                  <wp:extent cx="2589044" cy="1613647"/>
                  <wp:effectExtent l="19050" t="0" r="1756" b="0"/>
                  <wp:docPr id="17" name="Picture 56" descr="C:\Users\jntuv\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C:\Users\jntuv\Desktop\1.jpg"/>
                          <pic:cNvPicPr>
                            <a:picLocks noChangeAspect="1" noChangeArrowheads="1"/>
                          </pic:cNvPicPr>
                        </pic:nvPicPr>
                        <pic:blipFill>
                          <a:blip r:embed="rId98"/>
                          <a:srcRect/>
                          <a:stretch>
                            <a:fillRect/>
                          </a:stretch>
                        </pic:blipFill>
                        <pic:spPr bwMode="auto">
                          <a:xfrm>
                            <a:off x="0" y="0"/>
                            <a:ext cx="2590152" cy="1614338"/>
                          </a:xfrm>
                          <a:prstGeom prst="rect">
                            <a:avLst/>
                          </a:prstGeom>
                          <a:noFill/>
                          <a:ln w="9525">
                            <a:noFill/>
                            <a:miter lim="800000"/>
                            <a:headEnd/>
                            <a:tailEnd/>
                          </a:ln>
                        </pic:spPr>
                      </pic:pic>
                    </a:graphicData>
                  </a:graphic>
                </wp:inline>
              </w:drawing>
            </w:r>
            <w:r>
              <w:rPr>
                <w:rFonts w:ascii="Times New Roman" w:hAnsi="Times New Roman" w:cs="Times New Roman"/>
                <w:b/>
                <w:sz w:val="24"/>
                <w:szCs w:val="24"/>
              </w:rPr>
              <w:tab/>
            </w:r>
            <w:r>
              <w:rPr>
                <w:rFonts w:ascii="Times New Roman" w:hAnsi="Times New Roman" w:cs="Times New Roman"/>
                <w:noProof/>
                <w:sz w:val="24"/>
                <w:szCs w:val="24"/>
                <w:lang w:val="en-US" w:eastAsia="en-US"/>
              </w:rPr>
              <w:drawing>
                <wp:inline distT="0" distB="0" distL="0" distR="0">
                  <wp:extent cx="2662152" cy="1676400"/>
                  <wp:effectExtent l="19050" t="0" r="4848" b="0"/>
                  <wp:docPr id="18" name="Picture 57" descr="C:\Users\jntuv\Deskto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C:\Users\jntuv\Desktop\2.jpg"/>
                          <pic:cNvPicPr>
                            <a:picLocks noChangeAspect="1" noChangeArrowheads="1"/>
                          </pic:cNvPicPr>
                        </pic:nvPicPr>
                        <pic:blipFill>
                          <a:blip r:embed="rId99"/>
                          <a:srcRect/>
                          <a:stretch>
                            <a:fillRect/>
                          </a:stretch>
                        </pic:blipFill>
                        <pic:spPr bwMode="auto">
                          <a:xfrm>
                            <a:off x="0" y="0"/>
                            <a:ext cx="2661956" cy="1676276"/>
                          </a:xfrm>
                          <a:prstGeom prst="rect">
                            <a:avLst/>
                          </a:prstGeom>
                          <a:noFill/>
                          <a:ln w="9525">
                            <a:noFill/>
                            <a:miter lim="800000"/>
                            <a:headEnd/>
                            <a:tailEnd/>
                          </a:ln>
                        </pic:spPr>
                      </pic:pic>
                    </a:graphicData>
                  </a:graphic>
                </wp:inline>
              </w:drawing>
            </w:r>
          </w:p>
        </w:tc>
        <w:tc>
          <w:tcPr>
            <w:tcW w:w="4951" w:type="dxa"/>
          </w:tcPr>
          <w:p w:rsidR="004A0169" w:rsidRPr="001612F1" w:rsidRDefault="004A0169" w:rsidP="00DE43CE">
            <w:pPr>
              <w:tabs>
                <w:tab w:val="left" w:pos="1997"/>
              </w:tabs>
              <w:jc w:val="both"/>
              <w:rPr>
                <w:rFonts w:ascii="Times New Roman" w:hAnsi="Times New Roman" w:cs="Times New Roman"/>
                <w:sz w:val="24"/>
                <w:szCs w:val="24"/>
              </w:rPr>
            </w:pPr>
          </w:p>
        </w:tc>
      </w:tr>
      <w:tr w:rsidR="004A0169" w:rsidRPr="001612F1" w:rsidTr="00D81F45">
        <w:trPr>
          <w:trHeight w:val="546"/>
        </w:trPr>
        <w:tc>
          <w:tcPr>
            <w:tcW w:w="8298" w:type="dxa"/>
          </w:tcPr>
          <w:p w:rsidR="002432A1" w:rsidRPr="001612F1" w:rsidRDefault="002432A1" w:rsidP="002432A1">
            <w:pPr>
              <w:ind w:left="720" w:firstLine="720"/>
              <w:jc w:val="both"/>
              <w:rPr>
                <w:rFonts w:ascii="Times New Roman" w:hAnsi="Times New Roman" w:cs="Times New Roman"/>
                <w:sz w:val="24"/>
                <w:szCs w:val="24"/>
              </w:rPr>
            </w:pPr>
            <w:r w:rsidRPr="001612F1">
              <w:rPr>
                <w:rFonts w:ascii="Times New Roman" w:hAnsi="Times New Roman" w:cs="Times New Roman"/>
                <w:sz w:val="24"/>
                <w:szCs w:val="24"/>
              </w:rPr>
              <w:lastRenderedPageBreak/>
              <w:t xml:space="preserve">Fig </w:t>
            </w:r>
            <w:r w:rsidR="00AE451E">
              <w:rPr>
                <w:rFonts w:ascii="Times New Roman" w:hAnsi="Times New Roman" w:cs="Times New Roman"/>
                <w:sz w:val="24"/>
                <w:szCs w:val="24"/>
              </w:rPr>
              <w:t>3</w:t>
            </w:r>
            <w:r w:rsidRPr="001612F1">
              <w:rPr>
                <w:rFonts w:ascii="Times New Roman" w:hAnsi="Times New Roman" w:cs="Times New Roman"/>
                <w:sz w:val="24"/>
                <w:szCs w:val="24"/>
              </w:rPr>
              <w:t>.</w:t>
            </w:r>
            <w:r w:rsidR="00AE451E">
              <w:rPr>
                <w:rFonts w:ascii="Times New Roman" w:hAnsi="Times New Roman" w:cs="Times New Roman"/>
                <w:sz w:val="24"/>
                <w:szCs w:val="24"/>
              </w:rPr>
              <w:t>2</w:t>
            </w:r>
            <w:r w:rsidRPr="001612F1">
              <w:rPr>
                <w:rFonts w:ascii="Times New Roman" w:hAnsi="Times New Roman" w:cs="Times New Roman"/>
                <w:sz w:val="24"/>
                <w:szCs w:val="24"/>
              </w:rPr>
              <w:t>(A)</w:t>
            </w:r>
            <w:r w:rsidRPr="001612F1">
              <w:rPr>
                <w:rFonts w:ascii="Times New Roman" w:hAnsi="Times New Roman" w:cs="Times New Roman"/>
                <w:sz w:val="24"/>
                <w:szCs w:val="24"/>
              </w:rPr>
              <w:tab/>
            </w:r>
            <w:r w:rsidRPr="001612F1">
              <w:rPr>
                <w:rFonts w:ascii="Times New Roman" w:hAnsi="Times New Roman" w:cs="Times New Roman"/>
                <w:sz w:val="24"/>
                <w:szCs w:val="24"/>
              </w:rPr>
              <w:tab/>
            </w:r>
            <w:r w:rsidRPr="001612F1">
              <w:rPr>
                <w:rFonts w:ascii="Times New Roman" w:hAnsi="Times New Roman" w:cs="Times New Roman"/>
                <w:sz w:val="24"/>
                <w:szCs w:val="24"/>
              </w:rPr>
              <w:tab/>
            </w:r>
            <w:r w:rsidRPr="001612F1">
              <w:rPr>
                <w:rFonts w:ascii="Times New Roman" w:hAnsi="Times New Roman" w:cs="Times New Roman"/>
                <w:sz w:val="24"/>
                <w:szCs w:val="24"/>
              </w:rPr>
              <w:tab/>
            </w:r>
            <w:r w:rsidRPr="001612F1">
              <w:rPr>
                <w:rFonts w:ascii="Times New Roman" w:hAnsi="Times New Roman" w:cs="Times New Roman"/>
                <w:sz w:val="24"/>
                <w:szCs w:val="24"/>
              </w:rPr>
              <w:tab/>
              <w:t xml:space="preserve">  Fig </w:t>
            </w:r>
            <w:r w:rsidR="00AE451E">
              <w:rPr>
                <w:rFonts w:ascii="Times New Roman" w:hAnsi="Times New Roman" w:cs="Times New Roman"/>
                <w:sz w:val="24"/>
                <w:szCs w:val="24"/>
              </w:rPr>
              <w:t>3</w:t>
            </w:r>
            <w:r w:rsidRPr="001612F1">
              <w:rPr>
                <w:rFonts w:ascii="Times New Roman" w:hAnsi="Times New Roman" w:cs="Times New Roman"/>
                <w:sz w:val="24"/>
                <w:szCs w:val="24"/>
              </w:rPr>
              <w:t>.</w:t>
            </w:r>
            <w:r w:rsidR="00AE451E">
              <w:rPr>
                <w:rFonts w:ascii="Times New Roman" w:hAnsi="Times New Roman" w:cs="Times New Roman"/>
                <w:sz w:val="24"/>
                <w:szCs w:val="24"/>
              </w:rPr>
              <w:t>2</w:t>
            </w:r>
            <w:r w:rsidRPr="001612F1">
              <w:rPr>
                <w:rFonts w:ascii="Times New Roman" w:hAnsi="Times New Roman" w:cs="Times New Roman"/>
                <w:sz w:val="24"/>
                <w:szCs w:val="24"/>
              </w:rPr>
              <w:t>(B)</w:t>
            </w:r>
          </w:p>
          <w:p w:rsidR="004A0169" w:rsidRPr="001612F1" w:rsidRDefault="004A0169" w:rsidP="00DE43CE">
            <w:pPr>
              <w:tabs>
                <w:tab w:val="left" w:pos="1997"/>
              </w:tabs>
              <w:jc w:val="both"/>
              <w:rPr>
                <w:rFonts w:ascii="Times New Roman" w:hAnsi="Times New Roman" w:cs="Times New Roman"/>
                <w:sz w:val="24"/>
                <w:szCs w:val="24"/>
              </w:rPr>
            </w:pPr>
          </w:p>
        </w:tc>
        <w:tc>
          <w:tcPr>
            <w:tcW w:w="4951" w:type="dxa"/>
          </w:tcPr>
          <w:p w:rsidR="004A0169" w:rsidRPr="001612F1" w:rsidRDefault="004A0169" w:rsidP="00DE43CE">
            <w:pPr>
              <w:tabs>
                <w:tab w:val="left" w:pos="1997"/>
              </w:tabs>
              <w:jc w:val="both"/>
              <w:rPr>
                <w:rFonts w:ascii="Times New Roman" w:hAnsi="Times New Roman" w:cs="Times New Roman"/>
                <w:sz w:val="24"/>
                <w:szCs w:val="24"/>
              </w:rPr>
            </w:pPr>
          </w:p>
        </w:tc>
      </w:tr>
    </w:tbl>
    <w:p w:rsidR="008659BF" w:rsidRPr="001612F1" w:rsidRDefault="00DE43CE" w:rsidP="00BC04B4">
      <w:pPr>
        <w:spacing w:after="0" w:line="240" w:lineRule="auto"/>
        <w:jc w:val="both"/>
        <w:rPr>
          <w:rFonts w:ascii="Times New Roman" w:hAnsi="Times New Roman" w:cs="Times New Roman"/>
          <w:sz w:val="24"/>
          <w:szCs w:val="24"/>
        </w:rPr>
      </w:pPr>
      <w:r w:rsidRPr="001612F1">
        <w:rPr>
          <w:rFonts w:ascii="Times New Roman" w:hAnsi="Times New Roman" w:cs="Times New Roman"/>
          <w:sz w:val="24"/>
          <w:szCs w:val="24"/>
        </w:rPr>
        <w:t>Stable bounded variations makes the</w:t>
      </w:r>
      <w:r w:rsidR="00D81F45">
        <w:rPr>
          <w:rFonts w:ascii="Times New Roman" w:hAnsi="Times New Roman" w:cs="Times New Roman"/>
          <w:sz w:val="24"/>
          <w:szCs w:val="24"/>
        </w:rPr>
        <w:t xml:space="preserve"> system asymptotically stable .H</w:t>
      </w:r>
      <w:r w:rsidRPr="001612F1">
        <w:rPr>
          <w:rFonts w:ascii="Times New Roman" w:hAnsi="Times New Roman" w:cs="Times New Roman"/>
          <w:sz w:val="24"/>
          <w:szCs w:val="24"/>
        </w:rPr>
        <w:t xml:space="preserve">ere infectious populations is </w:t>
      </w:r>
      <w:r w:rsidR="00BC04B4" w:rsidRPr="001612F1">
        <w:rPr>
          <w:rFonts w:ascii="Times New Roman" w:hAnsi="Times New Roman" w:cs="Times New Roman"/>
          <w:sz w:val="24"/>
          <w:szCs w:val="24"/>
        </w:rPr>
        <w:t>extinct. Here susceptible population and removable populations converging to the fixed equilibrium point E(</w:t>
      </w:r>
      <w:r w:rsidR="00D81F45">
        <w:rPr>
          <w:rFonts w:ascii="Times New Roman" w:hAnsi="Times New Roman" w:cs="Times New Roman"/>
          <w:sz w:val="24"/>
          <w:szCs w:val="24"/>
        </w:rPr>
        <w:t>122</w:t>
      </w:r>
      <w:r w:rsidR="00BC04B4" w:rsidRPr="001612F1">
        <w:rPr>
          <w:rFonts w:ascii="Times New Roman" w:hAnsi="Times New Roman" w:cs="Times New Roman"/>
          <w:sz w:val="24"/>
          <w:szCs w:val="24"/>
        </w:rPr>
        <w:t>,1</w:t>
      </w:r>
      <w:r w:rsidR="00D81F45">
        <w:rPr>
          <w:rFonts w:ascii="Times New Roman" w:hAnsi="Times New Roman" w:cs="Times New Roman"/>
          <w:sz w:val="24"/>
          <w:szCs w:val="24"/>
        </w:rPr>
        <w:t>8</w:t>
      </w:r>
      <w:r w:rsidR="00BC04B4" w:rsidRPr="001612F1">
        <w:rPr>
          <w:rFonts w:ascii="Times New Roman" w:hAnsi="Times New Roman" w:cs="Times New Roman"/>
          <w:sz w:val="24"/>
          <w:szCs w:val="24"/>
        </w:rPr>
        <w:t>)</w:t>
      </w:r>
      <w:r w:rsidR="00D81F45">
        <w:rPr>
          <w:rFonts w:ascii="Times New Roman" w:hAnsi="Times New Roman" w:cs="Times New Roman"/>
          <w:sz w:val="24"/>
          <w:szCs w:val="24"/>
        </w:rPr>
        <w:t xml:space="preserve"> shown in Fig (4.1 ( A&amp;B) )</w:t>
      </w:r>
      <w:r w:rsidR="00BC04B4" w:rsidRPr="001612F1">
        <w:rPr>
          <w:rFonts w:ascii="Times New Roman" w:hAnsi="Times New Roman" w:cs="Times New Roman"/>
          <w:sz w:val="24"/>
          <w:szCs w:val="24"/>
        </w:rPr>
        <w:t xml:space="preserve">.for </w:t>
      </w:r>
      <w:r w:rsidR="00BC04B4" w:rsidRPr="001612F1">
        <w:rPr>
          <w:rFonts w:ascii="Times New Roman" w:hAnsi="Times New Roman" w:cs="Times New Roman"/>
          <w:sz w:val="24"/>
          <w:szCs w:val="24"/>
        </w:rPr>
        <w:sym w:font="Symbol" w:char="F06C"/>
      </w:r>
      <w:r w:rsidR="00BC04B4" w:rsidRPr="001612F1">
        <w:rPr>
          <w:rFonts w:ascii="Times New Roman" w:hAnsi="Times New Roman" w:cs="Times New Roman"/>
          <w:sz w:val="24"/>
          <w:szCs w:val="24"/>
        </w:rPr>
        <w:t xml:space="preserve"> = </w:t>
      </w:r>
      <w:r w:rsidR="00D81F45">
        <w:rPr>
          <w:rFonts w:ascii="Times New Roman" w:hAnsi="Times New Roman" w:cs="Times New Roman"/>
          <w:sz w:val="24"/>
          <w:szCs w:val="24"/>
        </w:rPr>
        <w:t>2</w:t>
      </w:r>
      <w:r w:rsidR="00BC04B4" w:rsidRPr="001612F1">
        <w:rPr>
          <w:rFonts w:ascii="Times New Roman" w:hAnsi="Times New Roman" w:cs="Times New Roman"/>
          <w:sz w:val="24"/>
          <w:szCs w:val="24"/>
        </w:rPr>
        <w:t xml:space="preserve">&amp; </w:t>
      </w:r>
      <w:r w:rsidR="00D81F45">
        <w:rPr>
          <w:rFonts w:ascii="Times New Roman" w:hAnsi="Times New Roman" w:cs="Times New Roman"/>
          <w:sz w:val="24"/>
          <w:szCs w:val="24"/>
        </w:rPr>
        <w:t>α</w:t>
      </w:r>
      <w:r w:rsidR="00BC04B4" w:rsidRPr="001612F1">
        <w:rPr>
          <w:rFonts w:ascii="Times New Roman" w:hAnsi="Times New Roman" w:cs="Times New Roman"/>
          <w:sz w:val="24"/>
          <w:szCs w:val="24"/>
        </w:rPr>
        <w:t>=1 also exhibit same nature in which susceptible population and removable populations converging to the fixed equilibrium point E(8</w:t>
      </w:r>
      <w:r w:rsidR="00D81F45">
        <w:rPr>
          <w:rFonts w:ascii="Times New Roman" w:hAnsi="Times New Roman" w:cs="Times New Roman"/>
          <w:sz w:val="24"/>
          <w:szCs w:val="24"/>
        </w:rPr>
        <w:t>1</w:t>
      </w:r>
      <w:r w:rsidR="00BC04B4" w:rsidRPr="001612F1">
        <w:rPr>
          <w:rFonts w:ascii="Times New Roman" w:hAnsi="Times New Roman" w:cs="Times New Roman"/>
          <w:sz w:val="24"/>
          <w:szCs w:val="24"/>
        </w:rPr>
        <w:t>,</w:t>
      </w:r>
      <w:r w:rsidR="00D81F45">
        <w:rPr>
          <w:rFonts w:ascii="Times New Roman" w:hAnsi="Times New Roman" w:cs="Times New Roman"/>
          <w:sz w:val="24"/>
          <w:szCs w:val="24"/>
        </w:rPr>
        <w:t>59</w:t>
      </w:r>
      <w:r w:rsidR="00BC04B4" w:rsidRPr="001612F1">
        <w:rPr>
          <w:rFonts w:ascii="Times New Roman" w:hAnsi="Times New Roman" w:cs="Times New Roman"/>
          <w:sz w:val="24"/>
          <w:szCs w:val="24"/>
        </w:rPr>
        <w:t xml:space="preserve">).Eventually  </w:t>
      </w:r>
      <w:r w:rsidR="008659BF" w:rsidRPr="001612F1">
        <w:rPr>
          <w:rFonts w:ascii="Times New Roman" w:hAnsi="Times New Roman" w:cs="Times New Roman"/>
          <w:sz w:val="24"/>
          <w:szCs w:val="24"/>
        </w:rPr>
        <w:t xml:space="preserve">for </w:t>
      </w:r>
      <w:r w:rsidR="008659BF" w:rsidRPr="001612F1">
        <w:rPr>
          <w:rFonts w:ascii="Times New Roman" w:hAnsi="Times New Roman" w:cs="Times New Roman"/>
          <w:sz w:val="24"/>
          <w:szCs w:val="24"/>
        </w:rPr>
        <w:sym w:font="Symbol" w:char="F06C"/>
      </w:r>
      <w:r w:rsidR="008659BF" w:rsidRPr="001612F1">
        <w:rPr>
          <w:rFonts w:ascii="Times New Roman" w:hAnsi="Times New Roman" w:cs="Times New Roman"/>
          <w:sz w:val="24"/>
          <w:szCs w:val="24"/>
        </w:rPr>
        <w:t xml:space="preserve"> = </w:t>
      </w:r>
      <w:r w:rsidR="00D81F45">
        <w:rPr>
          <w:rFonts w:ascii="Times New Roman" w:hAnsi="Times New Roman" w:cs="Times New Roman"/>
          <w:sz w:val="24"/>
          <w:szCs w:val="24"/>
        </w:rPr>
        <w:t xml:space="preserve">2.5 </w:t>
      </w:r>
      <w:r w:rsidR="008659BF" w:rsidRPr="001612F1">
        <w:rPr>
          <w:rFonts w:ascii="Times New Roman" w:hAnsi="Times New Roman" w:cs="Times New Roman"/>
          <w:sz w:val="24"/>
          <w:szCs w:val="24"/>
        </w:rPr>
        <w:t xml:space="preserve">&amp; </w:t>
      </w:r>
      <w:r w:rsidR="00D81F45">
        <w:rPr>
          <w:rFonts w:ascii="Times New Roman" w:hAnsi="Times New Roman" w:cs="Times New Roman"/>
          <w:sz w:val="24"/>
          <w:szCs w:val="24"/>
        </w:rPr>
        <w:t>α</w:t>
      </w:r>
      <w:r w:rsidR="008659BF" w:rsidRPr="001612F1">
        <w:rPr>
          <w:rFonts w:ascii="Times New Roman" w:hAnsi="Times New Roman" w:cs="Times New Roman"/>
          <w:sz w:val="24"/>
          <w:szCs w:val="24"/>
        </w:rPr>
        <w:t>=</w:t>
      </w:r>
      <w:r w:rsidR="00D81F45">
        <w:rPr>
          <w:rFonts w:ascii="Times New Roman" w:hAnsi="Times New Roman" w:cs="Times New Roman"/>
          <w:sz w:val="24"/>
          <w:szCs w:val="24"/>
        </w:rPr>
        <w:t>1</w:t>
      </w:r>
      <w:r w:rsidR="00BC04B4" w:rsidRPr="001612F1">
        <w:rPr>
          <w:rFonts w:ascii="Times New Roman" w:hAnsi="Times New Roman" w:cs="Times New Roman"/>
          <w:sz w:val="24"/>
          <w:szCs w:val="24"/>
        </w:rPr>
        <w:t xml:space="preserve">  removable and infectious populations are extinct , hence the susceptible population reach to its maximum value</w:t>
      </w:r>
      <w:r w:rsidR="00D81F45">
        <w:rPr>
          <w:rFonts w:ascii="Times New Roman" w:hAnsi="Times New Roman" w:cs="Times New Roman"/>
          <w:sz w:val="24"/>
          <w:szCs w:val="24"/>
        </w:rPr>
        <w:t xml:space="preserve"> shown in  fig (3.1 (A&amp; B))</w:t>
      </w:r>
      <w:r w:rsidR="00BC04B4" w:rsidRPr="001612F1">
        <w:rPr>
          <w:rFonts w:ascii="Times New Roman" w:hAnsi="Times New Roman" w:cs="Times New Roman"/>
          <w:sz w:val="24"/>
          <w:szCs w:val="24"/>
        </w:rPr>
        <w:t xml:space="preserve"> . </w:t>
      </w:r>
    </w:p>
    <w:p w:rsidR="00BC04B4" w:rsidRPr="001612F1" w:rsidRDefault="00BC04B4" w:rsidP="00BC04B4">
      <w:pPr>
        <w:spacing w:after="0" w:line="240" w:lineRule="auto"/>
        <w:jc w:val="both"/>
        <w:rPr>
          <w:rFonts w:ascii="Times New Roman" w:hAnsi="Times New Roman" w:cs="Times New Roman"/>
          <w:sz w:val="24"/>
          <w:szCs w:val="24"/>
        </w:rPr>
      </w:pPr>
    </w:p>
    <w:p w:rsidR="00BC04B4" w:rsidRPr="00CE76FB" w:rsidRDefault="00BC04B4" w:rsidP="00BC04B4">
      <w:pPr>
        <w:spacing w:after="0" w:line="240" w:lineRule="auto"/>
        <w:jc w:val="both"/>
        <w:rPr>
          <w:rFonts w:ascii="Times New Roman" w:hAnsi="Times New Roman" w:cs="Times New Roman"/>
          <w:b/>
          <w:sz w:val="24"/>
          <w:szCs w:val="24"/>
        </w:rPr>
      </w:pPr>
      <w:r w:rsidRPr="00CE76FB">
        <w:rPr>
          <w:rFonts w:ascii="Times New Roman" w:hAnsi="Times New Roman" w:cs="Times New Roman"/>
          <w:b/>
          <w:sz w:val="24"/>
          <w:szCs w:val="24"/>
        </w:rPr>
        <w:t xml:space="preserve">For </w:t>
      </w:r>
      <w:r w:rsidRPr="00CE76FB">
        <w:rPr>
          <w:rFonts w:ascii="Times New Roman" w:hAnsi="Times New Roman" w:cs="Times New Roman"/>
          <w:b/>
          <w:sz w:val="24"/>
          <w:szCs w:val="24"/>
        </w:rPr>
        <w:sym w:font="Symbol" w:char="F06C"/>
      </w:r>
      <w:r w:rsidRPr="00CE76FB">
        <w:rPr>
          <w:rFonts w:ascii="Times New Roman" w:hAnsi="Times New Roman" w:cs="Times New Roman"/>
          <w:b/>
          <w:sz w:val="24"/>
          <w:szCs w:val="24"/>
        </w:rPr>
        <w:t xml:space="preserve"> = 1&amp; </w:t>
      </w:r>
      <w:r w:rsidR="001136D4">
        <w:rPr>
          <w:rFonts w:ascii="Times New Roman" w:hAnsi="Times New Roman" w:cs="Times New Roman"/>
          <w:b/>
          <w:sz w:val="24"/>
          <w:szCs w:val="24"/>
        </w:rPr>
        <w:t>α</w:t>
      </w:r>
      <w:r w:rsidR="001136D4" w:rsidRPr="00CE76FB">
        <w:rPr>
          <w:rFonts w:ascii="Times New Roman" w:hAnsi="Times New Roman" w:cs="Times New Roman"/>
          <w:b/>
          <w:sz w:val="24"/>
          <w:szCs w:val="24"/>
        </w:rPr>
        <w:t xml:space="preserve"> </w:t>
      </w:r>
      <w:r w:rsidRPr="00CE76FB">
        <w:rPr>
          <w:rFonts w:ascii="Times New Roman" w:hAnsi="Times New Roman" w:cs="Times New Roman"/>
          <w:b/>
          <w:sz w:val="24"/>
          <w:szCs w:val="24"/>
        </w:rPr>
        <w:t>=1</w:t>
      </w:r>
    </w:p>
    <w:p w:rsidR="00BC04B4" w:rsidRPr="001612F1" w:rsidRDefault="00BC04B4" w:rsidP="00BC04B4">
      <w:pPr>
        <w:spacing w:after="0" w:line="240" w:lineRule="auto"/>
        <w:jc w:val="both"/>
        <w:rPr>
          <w:rFonts w:ascii="Times New Roman" w:hAnsi="Times New Roman" w:cs="Times New Roman"/>
          <w:sz w:val="24"/>
          <w:szCs w:val="24"/>
        </w:rPr>
      </w:pPr>
      <w:r w:rsidRPr="001612F1">
        <w:rPr>
          <w:rFonts w:ascii="Times New Roman" w:hAnsi="Times New Roman" w:cs="Times New Roman"/>
          <w:noProof/>
          <w:sz w:val="24"/>
          <w:szCs w:val="24"/>
          <w:lang w:val="en-US" w:eastAsia="en-US"/>
        </w:rPr>
        <w:drawing>
          <wp:inline distT="0" distB="0" distL="0" distR="0">
            <wp:extent cx="2500032" cy="1416424"/>
            <wp:effectExtent l="19050" t="0" r="0" b="0"/>
            <wp:docPr id="15" name="Picture 13" descr="C:\Users\D APPARAO\Desktop\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C:\Users\D APPARAO\Desktop\5.jpg"/>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2498332" cy="1415461"/>
                    </a:xfrm>
                    <a:prstGeom prst="rect">
                      <a:avLst/>
                    </a:prstGeom>
                    <a:noFill/>
                    <a:ln>
                      <a:noFill/>
                    </a:ln>
                  </pic:spPr>
                </pic:pic>
              </a:graphicData>
            </a:graphic>
          </wp:inline>
        </w:drawing>
      </w:r>
      <w:r w:rsidRPr="001612F1">
        <w:rPr>
          <w:rFonts w:ascii="Times New Roman" w:hAnsi="Times New Roman" w:cs="Times New Roman"/>
          <w:noProof/>
          <w:sz w:val="24"/>
          <w:szCs w:val="24"/>
          <w:lang w:val="en-US" w:eastAsia="en-US"/>
        </w:rPr>
        <w:drawing>
          <wp:inline distT="0" distB="0" distL="0" distR="0">
            <wp:extent cx="3037990" cy="1479176"/>
            <wp:effectExtent l="19050" t="0" r="0" b="0"/>
            <wp:docPr id="16" name="Picture 14" descr="C:\Users\D APPARAO\Desktop\5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C:\Users\D APPARAO\Desktop\5a.jpg"/>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3038318" cy="1479336"/>
                    </a:xfrm>
                    <a:prstGeom prst="rect">
                      <a:avLst/>
                    </a:prstGeom>
                    <a:noFill/>
                    <a:ln>
                      <a:noFill/>
                    </a:ln>
                  </pic:spPr>
                </pic:pic>
              </a:graphicData>
            </a:graphic>
          </wp:inline>
        </w:drawing>
      </w:r>
    </w:p>
    <w:p w:rsidR="00BC04B4" w:rsidRPr="001612F1" w:rsidRDefault="00BC04B4" w:rsidP="00BC04B4">
      <w:pPr>
        <w:spacing w:after="0" w:line="240" w:lineRule="auto"/>
        <w:ind w:left="720" w:firstLine="720"/>
        <w:jc w:val="both"/>
        <w:rPr>
          <w:rFonts w:ascii="Times New Roman" w:hAnsi="Times New Roman" w:cs="Times New Roman"/>
          <w:sz w:val="24"/>
          <w:szCs w:val="24"/>
        </w:rPr>
      </w:pPr>
      <w:r w:rsidRPr="001612F1">
        <w:rPr>
          <w:rFonts w:ascii="Times New Roman" w:hAnsi="Times New Roman" w:cs="Times New Roman"/>
          <w:sz w:val="24"/>
          <w:szCs w:val="24"/>
        </w:rPr>
        <w:t>Fig 4.</w:t>
      </w:r>
      <w:r w:rsidR="00AE451E">
        <w:rPr>
          <w:rFonts w:ascii="Times New Roman" w:hAnsi="Times New Roman" w:cs="Times New Roman"/>
          <w:sz w:val="24"/>
          <w:szCs w:val="24"/>
        </w:rPr>
        <w:t>1</w:t>
      </w:r>
      <w:r w:rsidRPr="001612F1">
        <w:rPr>
          <w:rFonts w:ascii="Times New Roman" w:hAnsi="Times New Roman" w:cs="Times New Roman"/>
          <w:sz w:val="24"/>
          <w:szCs w:val="24"/>
        </w:rPr>
        <w:t>(A)</w:t>
      </w:r>
      <w:r w:rsidRPr="001612F1">
        <w:rPr>
          <w:rFonts w:ascii="Times New Roman" w:hAnsi="Times New Roman" w:cs="Times New Roman"/>
          <w:sz w:val="24"/>
          <w:szCs w:val="24"/>
        </w:rPr>
        <w:tab/>
      </w:r>
      <w:r w:rsidRPr="001612F1">
        <w:rPr>
          <w:rFonts w:ascii="Times New Roman" w:hAnsi="Times New Roman" w:cs="Times New Roman"/>
          <w:sz w:val="24"/>
          <w:szCs w:val="24"/>
        </w:rPr>
        <w:tab/>
      </w:r>
      <w:r w:rsidRPr="001612F1">
        <w:rPr>
          <w:rFonts w:ascii="Times New Roman" w:hAnsi="Times New Roman" w:cs="Times New Roman"/>
          <w:sz w:val="24"/>
          <w:szCs w:val="24"/>
        </w:rPr>
        <w:tab/>
      </w:r>
      <w:r w:rsidRPr="001612F1">
        <w:rPr>
          <w:rFonts w:ascii="Times New Roman" w:hAnsi="Times New Roman" w:cs="Times New Roman"/>
          <w:sz w:val="24"/>
          <w:szCs w:val="24"/>
        </w:rPr>
        <w:tab/>
      </w:r>
      <w:r w:rsidRPr="001612F1">
        <w:rPr>
          <w:rFonts w:ascii="Times New Roman" w:hAnsi="Times New Roman" w:cs="Times New Roman"/>
          <w:sz w:val="24"/>
          <w:szCs w:val="24"/>
        </w:rPr>
        <w:tab/>
        <w:t xml:space="preserve">  Fig 4.</w:t>
      </w:r>
      <w:r w:rsidR="00AE451E">
        <w:rPr>
          <w:rFonts w:ascii="Times New Roman" w:hAnsi="Times New Roman" w:cs="Times New Roman"/>
          <w:sz w:val="24"/>
          <w:szCs w:val="24"/>
        </w:rPr>
        <w:t>1</w:t>
      </w:r>
      <w:r w:rsidRPr="001612F1">
        <w:rPr>
          <w:rFonts w:ascii="Times New Roman" w:hAnsi="Times New Roman" w:cs="Times New Roman"/>
          <w:sz w:val="24"/>
          <w:szCs w:val="24"/>
        </w:rPr>
        <w:t>(B)</w:t>
      </w:r>
    </w:p>
    <w:p w:rsidR="002432A1" w:rsidRDefault="002432A1" w:rsidP="002432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system is asymptotically stable for </w:t>
      </w:r>
      <w:r w:rsidRPr="002432A1">
        <w:rPr>
          <w:rFonts w:ascii="Times New Roman" w:hAnsi="Times New Roman" w:cs="Times New Roman"/>
          <w:sz w:val="24"/>
          <w:szCs w:val="24"/>
        </w:rPr>
        <w:t xml:space="preserve"> </w:t>
      </w:r>
      <w:r w:rsidRPr="002432A1">
        <w:rPr>
          <w:rFonts w:ascii="Times New Roman" w:hAnsi="Times New Roman" w:cs="Times New Roman"/>
          <w:sz w:val="24"/>
          <w:szCs w:val="24"/>
        </w:rPr>
        <w:sym w:font="Symbol" w:char="F06C"/>
      </w:r>
      <w:r w:rsidRPr="002432A1">
        <w:rPr>
          <w:rFonts w:ascii="Times New Roman" w:hAnsi="Times New Roman" w:cs="Times New Roman"/>
          <w:sz w:val="24"/>
          <w:szCs w:val="24"/>
        </w:rPr>
        <w:t xml:space="preserve"> = 1&amp; α =1</w:t>
      </w:r>
      <w:r>
        <w:rPr>
          <w:rFonts w:ascii="Times New Roman" w:hAnsi="Times New Roman" w:cs="Times New Roman"/>
          <w:sz w:val="24"/>
          <w:szCs w:val="24"/>
        </w:rPr>
        <w:t xml:space="preserve"> the </w:t>
      </w:r>
      <w:r w:rsidRPr="001612F1">
        <w:rPr>
          <w:rFonts w:ascii="Times New Roman" w:hAnsi="Times New Roman" w:cs="Times New Roman"/>
          <w:sz w:val="24"/>
          <w:szCs w:val="24"/>
        </w:rPr>
        <w:t>susceptible and removable population converging to the fixed equilibrium</w:t>
      </w:r>
      <w:r>
        <w:rPr>
          <w:rFonts w:ascii="Times New Roman" w:hAnsi="Times New Roman" w:cs="Times New Roman"/>
          <w:sz w:val="24"/>
          <w:szCs w:val="24"/>
        </w:rPr>
        <w:t xml:space="preserve"> E(81,59)  which is shown  above fig.</w:t>
      </w:r>
    </w:p>
    <w:p w:rsidR="002432A1" w:rsidRDefault="002432A1" w:rsidP="002432A1">
      <w:pPr>
        <w:spacing w:after="0" w:line="240" w:lineRule="auto"/>
        <w:jc w:val="both"/>
        <w:rPr>
          <w:rFonts w:ascii="Times New Roman" w:hAnsi="Times New Roman" w:cs="Times New Roman"/>
          <w:sz w:val="24"/>
          <w:szCs w:val="24"/>
        </w:rPr>
      </w:pPr>
    </w:p>
    <w:p w:rsidR="00BC04B4" w:rsidRPr="00CE76FB" w:rsidRDefault="00BC04B4" w:rsidP="002432A1">
      <w:pPr>
        <w:spacing w:after="0" w:line="240" w:lineRule="auto"/>
        <w:jc w:val="both"/>
        <w:rPr>
          <w:rFonts w:ascii="Times New Roman" w:hAnsi="Times New Roman" w:cs="Times New Roman"/>
          <w:b/>
          <w:sz w:val="24"/>
          <w:szCs w:val="24"/>
        </w:rPr>
      </w:pPr>
      <w:r w:rsidRPr="00CE76FB">
        <w:rPr>
          <w:rFonts w:ascii="Times New Roman" w:hAnsi="Times New Roman" w:cs="Times New Roman"/>
          <w:b/>
          <w:sz w:val="24"/>
          <w:szCs w:val="24"/>
        </w:rPr>
        <w:t xml:space="preserve">For </w:t>
      </w:r>
      <w:r w:rsidRPr="00CE76FB">
        <w:rPr>
          <w:rFonts w:ascii="Times New Roman" w:hAnsi="Times New Roman" w:cs="Times New Roman"/>
          <w:b/>
          <w:sz w:val="24"/>
          <w:szCs w:val="24"/>
        </w:rPr>
        <w:sym w:font="Symbol" w:char="F06C"/>
      </w:r>
      <w:r w:rsidRPr="00CE76FB">
        <w:rPr>
          <w:rFonts w:ascii="Times New Roman" w:hAnsi="Times New Roman" w:cs="Times New Roman"/>
          <w:b/>
          <w:sz w:val="24"/>
          <w:szCs w:val="24"/>
        </w:rPr>
        <w:t xml:space="preserve"> = 1&amp; </w:t>
      </w:r>
      <w:r w:rsidR="001136D4">
        <w:rPr>
          <w:rFonts w:ascii="Times New Roman" w:hAnsi="Times New Roman" w:cs="Times New Roman"/>
          <w:b/>
          <w:sz w:val="24"/>
          <w:szCs w:val="24"/>
        </w:rPr>
        <w:t>α</w:t>
      </w:r>
      <w:r w:rsidR="001136D4" w:rsidRPr="00CE76FB">
        <w:rPr>
          <w:rFonts w:ascii="Times New Roman" w:hAnsi="Times New Roman" w:cs="Times New Roman"/>
          <w:b/>
          <w:sz w:val="24"/>
          <w:szCs w:val="24"/>
        </w:rPr>
        <w:t xml:space="preserve"> </w:t>
      </w:r>
      <w:r w:rsidRPr="00CE76FB">
        <w:rPr>
          <w:rFonts w:ascii="Times New Roman" w:hAnsi="Times New Roman" w:cs="Times New Roman"/>
          <w:b/>
          <w:sz w:val="24"/>
          <w:szCs w:val="24"/>
        </w:rPr>
        <w:t>=</w:t>
      </w:r>
      <w:r w:rsidR="0043768F">
        <w:rPr>
          <w:rFonts w:ascii="Times New Roman" w:hAnsi="Times New Roman" w:cs="Times New Roman"/>
          <w:b/>
          <w:sz w:val="24"/>
          <w:szCs w:val="24"/>
        </w:rPr>
        <w:t>0</w:t>
      </w:r>
      <w:r w:rsidRPr="00CE76FB">
        <w:rPr>
          <w:rFonts w:ascii="Times New Roman" w:hAnsi="Times New Roman" w:cs="Times New Roman"/>
          <w:b/>
          <w:sz w:val="24"/>
          <w:szCs w:val="24"/>
        </w:rPr>
        <w:t>.</w:t>
      </w:r>
      <w:r w:rsidR="0043768F">
        <w:rPr>
          <w:rFonts w:ascii="Times New Roman" w:hAnsi="Times New Roman" w:cs="Times New Roman"/>
          <w:b/>
          <w:sz w:val="24"/>
          <w:szCs w:val="24"/>
        </w:rPr>
        <w:t>1</w:t>
      </w:r>
      <w:r w:rsidRPr="00CE76FB">
        <w:rPr>
          <w:rFonts w:ascii="Times New Roman" w:hAnsi="Times New Roman" w:cs="Times New Roman"/>
          <w:b/>
          <w:sz w:val="24"/>
          <w:szCs w:val="24"/>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4A0169" w:rsidRPr="001612F1" w:rsidTr="002013E4">
        <w:tc>
          <w:tcPr>
            <w:tcW w:w="4788" w:type="dxa"/>
          </w:tcPr>
          <w:p w:rsidR="004A0169" w:rsidRPr="001612F1" w:rsidRDefault="004A0169" w:rsidP="00DE43CE">
            <w:pPr>
              <w:tabs>
                <w:tab w:val="left" w:pos="1997"/>
              </w:tabs>
              <w:jc w:val="both"/>
              <w:rPr>
                <w:rFonts w:ascii="Times New Roman" w:hAnsi="Times New Roman" w:cs="Times New Roman"/>
                <w:sz w:val="24"/>
                <w:szCs w:val="24"/>
              </w:rPr>
            </w:pPr>
            <w:r w:rsidRPr="001612F1">
              <w:rPr>
                <w:rFonts w:ascii="Times New Roman" w:hAnsi="Times New Roman" w:cs="Times New Roman"/>
                <w:noProof/>
                <w:sz w:val="24"/>
                <w:szCs w:val="24"/>
                <w:lang w:val="en-US" w:eastAsia="en-US"/>
              </w:rPr>
              <w:drawing>
                <wp:inline distT="0" distB="0" distL="0" distR="0">
                  <wp:extent cx="2519082" cy="1631577"/>
                  <wp:effectExtent l="19050" t="0" r="0" b="0"/>
                  <wp:docPr id="11" name="Picture 11" descr="C:\Users\D APPARAO\Desktop\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C:\Users\D APPARAO\Desktop\4.jpg"/>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2520058" cy="1632209"/>
                          </a:xfrm>
                          <a:prstGeom prst="rect">
                            <a:avLst/>
                          </a:prstGeom>
                          <a:noFill/>
                          <a:ln>
                            <a:noFill/>
                          </a:ln>
                        </pic:spPr>
                      </pic:pic>
                    </a:graphicData>
                  </a:graphic>
                </wp:inline>
              </w:drawing>
            </w:r>
          </w:p>
        </w:tc>
        <w:tc>
          <w:tcPr>
            <w:tcW w:w="4788" w:type="dxa"/>
          </w:tcPr>
          <w:p w:rsidR="004A0169" w:rsidRPr="001612F1" w:rsidRDefault="004A0169" w:rsidP="00DE43CE">
            <w:pPr>
              <w:tabs>
                <w:tab w:val="left" w:pos="1997"/>
              </w:tabs>
              <w:jc w:val="both"/>
              <w:rPr>
                <w:rFonts w:ascii="Times New Roman" w:hAnsi="Times New Roman" w:cs="Times New Roman"/>
                <w:sz w:val="24"/>
                <w:szCs w:val="24"/>
              </w:rPr>
            </w:pPr>
            <w:r w:rsidRPr="001612F1">
              <w:rPr>
                <w:rFonts w:ascii="Times New Roman" w:hAnsi="Times New Roman" w:cs="Times New Roman"/>
                <w:noProof/>
                <w:sz w:val="24"/>
                <w:szCs w:val="24"/>
                <w:lang w:val="en-US" w:eastAsia="en-US"/>
              </w:rPr>
              <w:drawing>
                <wp:inline distT="0" distB="0" distL="0" distR="0">
                  <wp:extent cx="2518037" cy="1497106"/>
                  <wp:effectExtent l="19050" t="0" r="0" b="0"/>
                  <wp:docPr id="12" name="Picture 12" descr="C:\Users\D APPARAO\Desktop\4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C:\Users\D APPARAO\Desktop\4a.jpg"/>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2514823" cy="1495195"/>
                          </a:xfrm>
                          <a:prstGeom prst="rect">
                            <a:avLst/>
                          </a:prstGeom>
                          <a:noFill/>
                          <a:ln>
                            <a:noFill/>
                          </a:ln>
                        </pic:spPr>
                      </pic:pic>
                    </a:graphicData>
                  </a:graphic>
                </wp:inline>
              </w:drawing>
            </w:r>
          </w:p>
        </w:tc>
      </w:tr>
    </w:tbl>
    <w:p w:rsidR="003F4EE6" w:rsidRDefault="0043768F" w:rsidP="00DE43CE">
      <w:pPr>
        <w:tabs>
          <w:tab w:val="left" w:pos="199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C04B4" w:rsidRPr="001612F1">
        <w:rPr>
          <w:rFonts w:ascii="Times New Roman" w:hAnsi="Times New Roman" w:cs="Times New Roman"/>
          <w:sz w:val="24"/>
          <w:szCs w:val="24"/>
        </w:rPr>
        <w:t>Fig 4.</w:t>
      </w:r>
      <w:r w:rsidR="00AE451E">
        <w:rPr>
          <w:rFonts w:ascii="Times New Roman" w:hAnsi="Times New Roman" w:cs="Times New Roman"/>
          <w:sz w:val="24"/>
          <w:szCs w:val="24"/>
        </w:rPr>
        <w:t>2</w:t>
      </w:r>
      <w:r w:rsidR="00BC04B4" w:rsidRPr="001612F1">
        <w:rPr>
          <w:rFonts w:ascii="Times New Roman" w:hAnsi="Times New Roman" w:cs="Times New Roman"/>
          <w:sz w:val="24"/>
          <w:szCs w:val="24"/>
        </w:rPr>
        <w:t>(A)</w:t>
      </w:r>
      <w:r w:rsidR="00BC04B4" w:rsidRPr="001612F1">
        <w:rPr>
          <w:rFonts w:ascii="Times New Roman" w:hAnsi="Times New Roman" w:cs="Times New Roman"/>
          <w:sz w:val="24"/>
          <w:szCs w:val="24"/>
        </w:rPr>
        <w:tab/>
      </w:r>
      <w:r w:rsidR="00BC04B4" w:rsidRPr="001612F1">
        <w:rPr>
          <w:rFonts w:ascii="Times New Roman" w:hAnsi="Times New Roman" w:cs="Times New Roman"/>
          <w:sz w:val="24"/>
          <w:szCs w:val="24"/>
        </w:rPr>
        <w:tab/>
      </w:r>
      <w:r w:rsidR="00BC04B4" w:rsidRPr="001612F1">
        <w:rPr>
          <w:rFonts w:ascii="Times New Roman" w:hAnsi="Times New Roman" w:cs="Times New Roman"/>
          <w:sz w:val="24"/>
          <w:szCs w:val="24"/>
        </w:rPr>
        <w:tab/>
      </w:r>
      <w:r w:rsidR="00BC04B4" w:rsidRPr="001612F1">
        <w:rPr>
          <w:rFonts w:ascii="Times New Roman" w:hAnsi="Times New Roman" w:cs="Times New Roman"/>
          <w:sz w:val="24"/>
          <w:szCs w:val="24"/>
        </w:rPr>
        <w:tab/>
      </w:r>
      <w:r>
        <w:rPr>
          <w:rFonts w:ascii="Times New Roman" w:hAnsi="Times New Roman" w:cs="Times New Roman"/>
          <w:sz w:val="24"/>
          <w:szCs w:val="24"/>
        </w:rPr>
        <w:t xml:space="preserve">                      </w:t>
      </w:r>
      <w:r w:rsidR="00BC04B4" w:rsidRPr="001612F1">
        <w:rPr>
          <w:rFonts w:ascii="Times New Roman" w:hAnsi="Times New Roman" w:cs="Times New Roman"/>
          <w:sz w:val="24"/>
          <w:szCs w:val="24"/>
        </w:rPr>
        <w:t>Fig 4.</w:t>
      </w:r>
      <w:r w:rsidR="00AE451E">
        <w:rPr>
          <w:rFonts w:ascii="Times New Roman" w:hAnsi="Times New Roman" w:cs="Times New Roman"/>
          <w:sz w:val="24"/>
          <w:szCs w:val="24"/>
        </w:rPr>
        <w:t>2</w:t>
      </w:r>
      <w:r w:rsidR="00BC04B4" w:rsidRPr="001612F1">
        <w:rPr>
          <w:rFonts w:ascii="Times New Roman" w:hAnsi="Times New Roman" w:cs="Times New Roman"/>
          <w:sz w:val="24"/>
          <w:szCs w:val="24"/>
        </w:rPr>
        <w:t>(B)</w:t>
      </w:r>
    </w:p>
    <w:p w:rsidR="00185CD7" w:rsidRDefault="002432A1" w:rsidP="00B31228">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Pr="002432A1">
        <w:rPr>
          <w:rFonts w:ascii="Times New Roman" w:hAnsi="Times New Roman" w:cs="Times New Roman"/>
          <w:sz w:val="24"/>
          <w:szCs w:val="24"/>
        </w:rPr>
        <w:t xml:space="preserve">For </w:t>
      </w:r>
      <w:r w:rsidRPr="002432A1">
        <w:rPr>
          <w:rFonts w:ascii="Times New Roman" w:hAnsi="Times New Roman" w:cs="Times New Roman"/>
          <w:sz w:val="24"/>
          <w:szCs w:val="24"/>
        </w:rPr>
        <w:sym w:font="Symbol" w:char="F06C"/>
      </w:r>
      <w:r w:rsidRPr="002432A1">
        <w:rPr>
          <w:rFonts w:ascii="Times New Roman" w:hAnsi="Times New Roman" w:cs="Times New Roman"/>
          <w:sz w:val="24"/>
          <w:szCs w:val="24"/>
        </w:rPr>
        <w:t xml:space="preserve"> = 1&amp; α =0.1</w:t>
      </w:r>
      <w:r>
        <w:rPr>
          <w:rFonts w:ascii="Times New Roman" w:hAnsi="Times New Roman" w:cs="Times New Roman"/>
          <w:sz w:val="24"/>
          <w:szCs w:val="24"/>
        </w:rPr>
        <w:t xml:space="preserve"> only susceptible populations remains </w:t>
      </w:r>
      <w:r w:rsidRPr="002432A1">
        <w:rPr>
          <w:rFonts w:ascii="Times New Roman" w:hAnsi="Times New Roman" w:cs="Times New Roman"/>
          <w:sz w:val="24"/>
          <w:szCs w:val="24"/>
        </w:rPr>
        <w:t xml:space="preserve">  </w:t>
      </w:r>
      <w:r>
        <w:rPr>
          <w:rFonts w:ascii="Times New Roman" w:hAnsi="Times New Roman" w:cs="Times New Roman"/>
          <w:sz w:val="24"/>
          <w:szCs w:val="24"/>
        </w:rPr>
        <w:t xml:space="preserve">and rest two populations are washed out </w:t>
      </w:r>
    </w:p>
    <w:p w:rsidR="00502EEA" w:rsidRPr="001612F1" w:rsidRDefault="00502EEA" w:rsidP="00DE43CE">
      <w:pPr>
        <w:tabs>
          <w:tab w:val="left" w:pos="1997"/>
        </w:tabs>
        <w:spacing w:after="0" w:line="240" w:lineRule="auto"/>
        <w:jc w:val="both"/>
        <w:rPr>
          <w:rFonts w:ascii="Times New Roman" w:hAnsi="Times New Roman" w:cs="Times New Roman"/>
          <w:b/>
          <w:sz w:val="24"/>
          <w:szCs w:val="24"/>
        </w:rPr>
      </w:pPr>
      <w:r w:rsidRPr="001612F1">
        <w:rPr>
          <w:rFonts w:ascii="Times New Roman" w:hAnsi="Times New Roman" w:cs="Times New Roman"/>
          <w:b/>
          <w:sz w:val="24"/>
          <w:szCs w:val="24"/>
        </w:rPr>
        <w:t>7</w:t>
      </w:r>
      <w:r w:rsidR="009B5E1C">
        <w:rPr>
          <w:rFonts w:ascii="Times New Roman" w:hAnsi="Times New Roman" w:cs="Times New Roman"/>
          <w:b/>
          <w:sz w:val="24"/>
          <w:szCs w:val="24"/>
        </w:rPr>
        <w:t xml:space="preserve"> </w:t>
      </w:r>
      <w:r w:rsidR="00634FA1">
        <w:rPr>
          <w:rFonts w:ascii="Times New Roman" w:hAnsi="Times New Roman" w:cs="Times New Roman"/>
          <w:b/>
          <w:sz w:val="24"/>
          <w:szCs w:val="24"/>
        </w:rPr>
        <w:t>.</w:t>
      </w:r>
      <w:r w:rsidR="00B31228">
        <w:rPr>
          <w:rFonts w:ascii="Times New Roman" w:hAnsi="Times New Roman" w:cs="Times New Roman"/>
          <w:b/>
          <w:sz w:val="24"/>
          <w:szCs w:val="24"/>
        </w:rPr>
        <w:t>Conclusion:</w:t>
      </w:r>
    </w:p>
    <w:p w:rsidR="00B31228" w:rsidRDefault="00ED2C7D" w:rsidP="00DE43CE">
      <w:pPr>
        <w:spacing w:after="0" w:line="240" w:lineRule="auto"/>
        <w:jc w:val="both"/>
        <w:rPr>
          <w:rFonts w:ascii="Times New Roman" w:hAnsi="Times New Roman" w:cs="Times New Roman"/>
          <w:sz w:val="24"/>
          <w:szCs w:val="24"/>
        </w:rPr>
      </w:pPr>
      <w:r w:rsidRPr="001612F1">
        <w:rPr>
          <w:rFonts w:ascii="Times New Roman" w:hAnsi="Times New Roman" w:cs="Times New Roman"/>
          <w:sz w:val="24"/>
          <w:szCs w:val="24"/>
        </w:rPr>
        <w:t>A micro parasite model is considered for</w:t>
      </w:r>
      <w:r w:rsidR="00634FA1">
        <w:rPr>
          <w:rFonts w:ascii="Times New Roman" w:hAnsi="Times New Roman" w:cs="Times New Roman"/>
          <w:sz w:val="24"/>
          <w:szCs w:val="24"/>
        </w:rPr>
        <w:t xml:space="preserve"> the </w:t>
      </w:r>
      <w:r w:rsidR="00634FA1" w:rsidRPr="001612F1">
        <w:rPr>
          <w:rFonts w:ascii="Times New Roman" w:hAnsi="Times New Roman" w:cs="Times New Roman"/>
          <w:sz w:val="24"/>
          <w:szCs w:val="24"/>
        </w:rPr>
        <w:t>investigation</w:t>
      </w:r>
      <w:r w:rsidRPr="001612F1">
        <w:rPr>
          <w:rFonts w:ascii="Times New Roman" w:hAnsi="Times New Roman" w:cs="Times New Roman"/>
          <w:sz w:val="24"/>
          <w:szCs w:val="24"/>
        </w:rPr>
        <w:t xml:space="preserve"> </w:t>
      </w:r>
      <w:r w:rsidRPr="001612F1">
        <w:rPr>
          <w:rFonts w:ascii="Times New Roman" w:hAnsi="Times New Roman" w:cs="Times New Roman"/>
          <w:bCs/>
          <w:sz w:val="24"/>
          <w:szCs w:val="24"/>
        </w:rPr>
        <w:t>which consists of susceptible</w:t>
      </w:r>
      <w:r w:rsidRPr="001612F1">
        <w:rPr>
          <w:rFonts w:ascii="Times New Roman" w:hAnsi="Times New Roman" w:cs="Times New Roman"/>
          <w:sz w:val="24"/>
          <w:szCs w:val="24"/>
        </w:rPr>
        <w:t xml:space="preserve"> (x), infective (y) and </w:t>
      </w:r>
      <w:r w:rsidR="001B12BB" w:rsidRPr="001612F1">
        <w:rPr>
          <w:rFonts w:ascii="Times New Roman" w:hAnsi="Times New Roman" w:cs="Times New Roman"/>
          <w:sz w:val="24"/>
          <w:szCs w:val="24"/>
        </w:rPr>
        <w:t xml:space="preserve">removable </w:t>
      </w:r>
      <w:r w:rsidRPr="001612F1">
        <w:rPr>
          <w:rFonts w:ascii="Times New Roman" w:hAnsi="Times New Roman" w:cs="Times New Roman"/>
          <w:sz w:val="24"/>
          <w:szCs w:val="24"/>
        </w:rPr>
        <w:t xml:space="preserve">(z) populations. The total population (N) is constant in </w:t>
      </w:r>
      <w:r w:rsidR="00634FA1">
        <w:rPr>
          <w:rFonts w:ascii="Times New Roman" w:hAnsi="Times New Roman" w:cs="Times New Roman"/>
          <w:sz w:val="24"/>
          <w:szCs w:val="24"/>
        </w:rPr>
        <w:t xml:space="preserve">the </w:t>
      </w:r>
      <w:r w:rsidRPr="001612F1">
        <w:rPr>
          <w:rFonts w:ascii="Times New Roman" w:hAnsi="Times New Roman" w:cs="Times New Roman"/>
          <w:sz w:val="24"/>
          <w:szCs w:val="24"/>
        </w:rPr>
        <w:t xml:space="preserve">view of births and deaths. </w:t>
      </w:r>
      <w:r w:rsidR="00926A03" w:rsidRPr="001612F1">
        <w:rPr>
          <w:rFonts w:ascii="Times New Roman" w:hAnsi="Times New Roman" w:cs="Times New Roman"/>
          <w:sz w:val="24"/>
          <w:szCs w:val="24"/>
        </w:rPr>
        <w:t xml:space="preserve">The </w:t>
      </w:r>
      <w:r w:rsidR="00CF6F67" w:rsidRPr="001612F1">
        <w:rPr>
          <w:rFonts w:ascii="Times New Roman" w:hAnsi="Times New Roman" w:cs="Times New Roman"/>
          <w:sz w:val="24"/>
          <w:szCs w:val="24"/>
        </w:rPr>
        <w:t xml:space="preserve">distributed type </w:t>
      </w:r>
      <w:r w:rsidR="00926A03" w:rsidRPr="001612F1">
        <w:rPr>
          <w:rFonts w:ascii="Times New Roman" w:hAnsi="Times New Roman" w:cs="Times New Roman"/>
          <w:sz w:val="24"/>
          <w:szCs w:val="24"/>
        </w:rPr>
        <w:t xml:space="preserve">delay is incorporated in the interaction of susceptible (x), infective (y) </w:t>
      </w:r>
      <w:r w:rsidR="00634FA1">
        <w:rPr>
          <w:rFonts w:ascii="Times New Roman" w:hAnsi="Times New Roman" w:cs="Times New Roman"/>
          <w:sz w:val="24"/>
          <w:szCs w:val="24"/>
        </w:rPr>
        <w:t>population</w:t>
      </w:r>
      <w:r w:rsidR="00D02352" w:rsidRPr="001612F1">
        <w:rPr>
          <w:rFonts w:ascii="Times New Roman" w:hAnsi="Times New Roman" w:cs="Times New Roman"/>
          <w:sz w:val="24"/>
          <w:szCs w:val="24"/>
        </w:rPr>
        <w:t>. The</w:t>
      </w:r>
      <w:r w:rsidR="00926A03" w:rsidRPr="001612F1">
        <w:rPr>
          <w:rFonts w:ascii="Times New Roman" w:hAnsi="Times New Roman" w:cs="Times New Roman"/>
          <w:sz w:val="24"/>
          <w:szCs w:val="24"/>
        </w:rPr>
        <w:t xml:space="preserve"> model is</w:t>
      </w:r>
      <w:r w:rsidR="00CF6F67" w:rsidRPr="001612F1">
        <w:rPr>
          <w:rFonts w:ascii="Times New Roman" w:hAnsi="Times New Roman" w:cs="Times New Roman"/>
          <w:sz w:val="24"/>
          <w:szCs w:val="24"/>
        </w:rPr>
        <w:t xml:space="preserve"> </w:t>
      </w:r>
      <w:r w:rsidR="00926A03" w:rsidRPr="001612F1">
        <w:rPr>
          <w:rFonts w:ascii="Times New Roman" w:hAnsi="Times New Roman" w:cs="Times New Roman"/>
          <w:sz w:val="24"/>
          <w:szCs w:val="24"/>
        </w:rPr>
        <w:t>characterized by</w:t>
      </w:r>
      <w:r w:rsidR="00CF6F67" w:rsidRPr="001612F1">
        <w:rPr>
          <w:rFonts w:ascii="Times New Roman" w:hAnsi="Times New Roman" w:cs="Times New Roman"/>
          <w:sz w:val="24"/>
          <w:szCs w:val="24"/>
        </w:rPr>
        <w:t xml:space="preserve"> </w:t>
      </w:r>
      <w:r w:rsidR="00926A03" w:rsidRPr="001612F1">
        <w:rPr>
          <w:rFonts w:ascii="Times New Roman" w:hAnsi="Times New Roman" w:cs="Times New Roman"/>
          <w:sz w:val="24"/>
          <w:szCs w:val="24"/>
        </w:rPr>
        <w:t xml:space="preserve">the system </w:t>
      </w:r>
      <w:r w:rsidR="00CF6F67" w:rsidRPr="001612F1">
        <w:rPr>
          <w:rFonts w:ascii="Times New Roman" w:hAnsi="Times New Roman" w:cs="Times New Roman"/>
          <w:sz w:val="24"/>
          <w:szCs w:val="24"/>
        </w:rPr>
        <w:t xml:space="preserve">integro-differential equations. We take two types </w:t>
      </w:r>
      <w:r w:rsidR="00CF6F67" w:rsidRPr="001612F1">
        <w:rPr>
          <w:rFonts w:ascii="Times New Roman" w:hAnsi="Times New Roman" w:cs="Times New Roman"/>
          <w:sz w:val="24"/>
          <w:szCs w:val="24"/>
        </w:rPr>
        <w:lastRenderedPageBreak/>
        <w:t>kernel weights and studied the local</w:t>
      </w:r>
      <w:r w:rsidR="00926A03" w:rsidRPr="001612F1">
        <w:rPr>
          <w:rFonts w:ascii="Times New Roman" w:hAnsi="Times New Roman" w:cs="Times New Roman"/>
          <w:sz w:val="24"/>
          <w:szCs w:val="24"/>
        </w:rPr>
        <w:t xml:space="preserve"> stabil</w:t>
      </w:r>
      <w:r w:rsidR="00CF6F67" w:rsidRPr="001612F1">
        <w:rPr>
          <w:rFonts w:ascii="Times New Roman" w:hAnsi="Times New Roman" w:cs="Times New Roman"/>
          <w:sz w:val="24"/>
          <w:szCs w:val="24"/>
        </w:rPr>
        <w:t xml:space="preserve">ity analysis </w:t>
      </w:r>
      <w:r w:rsidR="00926A03" w:rsidRPr="001612F1">
        <w:rPr>
          <w:rFonts w:ascii="Times New Roman" w:hAnsi="Times New Roman" w:cs="Times New Roman"/>
          <w:sz w:val="24"/>
          <w:szCs w:val="24"/>
        </w:rPr>
        <w:t>at endemic equilibrium point</w:t>
      </w:r>
      <w:r w:rsidR="00CF6F67" w:rsidRPr="001612F1">
        <w:rPr>
          <w:rFonts w:ascii="Times New Roman" w:hAnsi="Times New Roman" w:cs="Times New Roman"/>
          <w:sz w:val="24"/>
          <w:szCs w:val="24"/>
        </w:rPr>
        <w:t xml:space="preserve">. The system is </w:t>
      </w:r>
      <w:r w:rsidR="0003146D" w:rsidRPr="001612F1">
        <w:rPr>
          <w:rFonts w:ascii="Times New Roman" w:hAnsi="Times New Roman" w:cs="Times New Roman"/>
          <w:sz w:val="24"/>
          <w:szCs w:val="24"/>
        </w:rPr>
        <w:t>locally asymptotically</w:t>
      </w:r>
      <w:r w:rsidR="00926A03" w:rsidRPr="001612F1">
        <w:rPr>
          <w:rFonts w:ascii="Times New Roman" w:hAnsi="Times New Roman" w:cs="Times New Roman"/>
          <w:sz w:val="24"/>
          <w:szCs w:val="24"/>
        </w:rPr>
        <w:t xml:space="preserve"> stable </w:t>
      </w:r>
      <w:r w:rsidR="00CC3707" w:rsidRPr="001612F1">
        <w:rPr>
          <w:rFonts w:ascii="Times New Roman" w:hAnsi="Times New Roman" w:cs="Times New Roman"/>
          <w:sz w:val="24"/>
          <w:szCs w:val="24"/>
        </w:rPr>
        <w:t xml:space="preserve">if </w:t>
      </w:r>
      <w:r w:rsidR="00CF6F67" w:rsidRPr="001612F1">
        <w:rPr>
          <w:rFonts w:ascii="Times New Roman" w:hAnsi="Times New Roman" w:cs="Times New Roman"/>
          <w:sz w:val="24"/>
          <w:szCs w:val="24"/>
        </w:rPr>
        <w:t xml:space="preserve"> </w:t>
      </w:r>
      <w:r w:rsidR="00926A03" w:rsidRPr="001612F1">
        <w:rPr>
          <w:rFonts w:ascii="Times New Roman" w:hAnsi="Times New Roman" w:cs="Times New Roman"/>
          <w:position w:val="-10"/>
          <w:sz w:val="24"/>
          <w:szCs w:val="24"/>
        </w:rPr>
        <w:object w:dxaOrig="600" w:dyaOrig="300">
          <v:shape id="_x0000_i1068" type="#_x0000_t75" style="width:30pt;height:15pt" o:ole="">
            <v:imagedata r:id="rId11" o:title=""/>
          </v:shape>
          <o:OLEObject Type="Embed" ProgID="Equation.DSMT4" ShapeID="_x0000_i1068" DrawAspect="Content" ObjectID="_1633330820" r:id="rId104"/>
        </w:object>
      </w:r>
      <w:r w:rsidR="00CF6F67" w:rsidRPr="001612F1">
        <w:rPr>
          <w:rFonts w:ascii="Times New Roman" w:hAnsi="Times New Roman" w:cs="Times New Roman"/>
          <w:sz w:val="24"/>
          <w:szCs w:val="24"/>
        </w:rPr>
        <w:t xml:space="preserve"> for both type of delay </w:t>
      </w:r>
      <w:r w:rsidR="0003146D" w:rsidRPr="001612F1">
        <w:rPr>
          <w:rFonts w:ascii="Times New Roman" w:hAnsi="Times New Roman" w:cs="Times New Roman"/>
          <w:sz w:val="24"/>
          <w:szCs w:val="24"/>
        </w:rPr>
        <w:t>kernels. Numerical</w:t>
      </w:r>
      <w:r w:rsidR="00926A03" w:rsidRPr="001612F1">
        <w:rPr>
          <w:rFonts w:ascii="Times New Roman" w:hAnsi="Times New Roman" w:cs="Times New Roman"/>
          <w:sz w:val="24"/>
          <w:szCs w:val="24"/>
        </w:rPr>
        <w:t xml:space="preserve"> simulation is carried out for </w:t>
      </w:r>
      <w:r w:rsidR="00634FA1">
        <w:rPr>
          <w:rFonts w:ascii="Times New Roman" w:hAnsi="Times New Roman" w:cs="Times New Roman"/>
          <w:sz w:val="24"/>
          <w:szCs w:val="24"/>
        </w:rPr>
        <w:t xml:space="preserve">two different </w:t>
      </w:r>
      <w:r w:rsidR="00634FA1" w:rsidRPr="001612F1">
        <w:rPr>
          <w:rFonts w:ascii="Times New Roman" w:hAnsi="Times New Roman" w:cs="Times New Roman"/>
          <w:sz w:val="24"/>
          <w:szCs w:val="24"/>
        </w:rPr>
        <w:t>delay</w:t>
      </w:r>
      <w:r w:rsidR="0003146D" w:rsidRPr="001612F1">
        <w:rPr>
          <w:rFonts w:ascii="Times New Roman" w:hAnsi="Times New Roman" w:cs="Times New Roman"/>
          <w:sz w:val="24"/>
          <w:szCs w:val="24"/>
        </w:rPr>
        <w:t xml:space="preserve"> </w:t>
      </w:r>
      <w:r w:rsidR="00634FA1" w:rsidRPr="001612F1">
        <w:rPr>
          <w:rFonts w:ascii="Times New Roman" w:hAnsi="Times New Roman" w:cs="Times New Roman"/>
          <w:sz w:val="24"/>
          <w:szCs w:val="24"/>
        </w:rPr>
        <w:t>kernels</w:t>
      </w:r>
      <w:r w:rsidR="0003146D" w:rsidRPr="001612F1">
        <w:rPr>
          <w:rFonts w:ascii="Times New Roman" w:hAnsi="Times New Roman" w:cs="Times New Roman"/>
          <w:sz w:val="24"/>
          <w:szCs w:val="24"/>
        </w:rPr>
        <w:t xml:space="preserve"> </w:t>
      </w:r>
      <w:r w:rsidR="00926A03" w:rsidRPr="001612F1">
        <w:rPr>
          <w:rFonts w:ascii="Times New Roman" w:hAnsi="Times New Roman" w:cs="Times New Roman"/>
          <w:sz w:val="24"/>
          <w:szCs w:val="24"/>
        </w:rPr>
        <w:t xml:space="preserve">and the dynamics was shown with suitable examples. </w:t>
      </w:r>
      <w:r w:rsidR="00B31228" w:rsidRPr="00B31228">
        <w:rPr>
          <w:rFonts w:ascii="Times New Roman" w:hAnsi="Times New Roman" w:cs="Times New Roman"/>
          <w:sz w:val="24"/>
          <w:szCs w:val="24"/>
        </w:rPr>
        <w:t xml:space="preserve">In </w:t>
      </w:r>
      <w:r w:rsidR="00B31228">
        <w:rPr>
          <w:rFonts w:ascii="Times New Roman" w:hAnsi="Times New Roman" w:cs="Times New Roman"/>
          <w:sz w:val="24"/>
          <w:szCs w:val="24"/>
        </w:rPr>
        <w:t xml:space="preserve">both delay kernel strengths with same parametric values shown in example (1) the system exhibits asymptotically stable in nature. The Numerical simulation supports the analytical investigation </w:t>
      </w:r>
      <w:r w:rsidR="00413805">
        <w:rPr>
          <w:rFonts w:ascii="Times New Roman" w:hAnsi="Times New Roman" w:cs="Times New Roman"/>
          <w:sz w:val="24"/>
          <w:szCs w:val="24"/>
        </w:rPr>
        <w:t xml:space="preserve">and </w:t>
      </w:r>
      <w:r w:rsidR="00413805" w:rsidRPr="001612F1">
        <w:rPr>
          <w:rFonts w:ascii="Times New Roman" w:hAnsi="Times New Roman" w:cs="Times New Roman"/>
          <w:sz w:val="24"/>
          <w:szCs w:val="24"/>
        </w:rPr>
        <w:t>the</w:t>
      </w:r>
      <w:r w:rsidR="00B31228">
        <w:rPr>
          <w:rFonts w:ascii="Times New Roman" w:hAnsi="Times New Roman" w:cs="Times New Roman"/>
          <w:sz w:val="24"/>
          <w:szCs w:val="24"/>
        </w:rPr>
        <w:t xml:space="preserve"> results are summarized and shown below.</w:t>
      </w:r>
    </w:p>
    <w:p w:rsidR="00176411" w:rsidRDefault="00176411" w:rsidP="0003146D">
      <w:pPr>
        <w:spacing w:after="0" w:line="240" w:lineRule="auto"/>
        <w:jc w:val="both"/>
        <w:rPr>
          <w:rFonts w:ascii="Times New Roman" w:hAnsi="Times New Roman" w:cs="Times New Roman"/>
          <w:b/>
          <w:sz w:val="24"/>
          <w:szCs w:val="24"/>
        </w:rPr>
      </w:pPr>
    </w:p>
    <w:p w:rsidR="004F287F" w:rsidRDefault="00B31228" w:rsidP="0003146D">
      <w:pPr>
        <w:spacing w:after="0" w:line="240" w:lineRule="auto"/>
        <w:jc w:val="both"/>
        <w:rPr>
          <w:rFonts w:ascii="Times New Roman" w:hAnsi="Times New Roman" w:cs="Times New Roman"/>
          <w:b/>
          <w:sz w:val="24"/>
          <w:szCs w:val="24"/>
        </w:rPr>
      </w:pPr>
      <w:r w:rsidRPr="00B31228">
        <w:rPr>
          <w:rFonts w:ascii="Times New Roman" w:hAnsi="Times New Roman" w:cs="Times New Roman"/>
          <w:b/>
          <w:sz w:val="24"/>
          <w:szCs w:val="24"/>
        </w:rPr>
        <w:t>7.1: Results and Discussion:</w:t>
      </w:r>
    </w:p>
    <w:p w:rsidR="00176411" w:rsidRDefault="0003146D" w:rsidP="0003146D">
      <w:pPr>
        <w:spacing w:after="0" w:line="240" w:lineRule="auto"/>
        <w:jc w:val="both"/>
        <w:rPr>
          <w:rFonts w:ascii="Times New Roman" w:hAnsi="Times New Roman" w:cs="Times New Roman"/>
          <w:sz w:val="24"/>
          <w:szCs w:val="24"/>
        </w:rPr>
      </w:pPr>
      <w:r w:rsidRPr="001612F1">
        <w:rPr>
          <w:rFonts w:ascii="Times New Roman" w:hAnsi="Times New Roman" w:cs="Times New Roman"/>
          <w:sz w:val="24"/>
          <w:szCs w:val="24"/>
        </w:rPr>
        <w:t xml:space="preserve">For the delay kernel weight of  </w:t>
      </w:r>
      <w:r w:rsidRPr="001612F1">
        <w:rPr>
          <w:rFonts w:ascii="Times New Roman" w:hAnsi="Times New Roman" w:cs="Times New Roman"/>
          <w:position w:val="-24"/>
          <w:sz w:val="24"/>
          <w:szCs w:val="24"/>
        </w:rPr>
        <w:object w:dxaOrig="2720" w:dyaOrig="660">
          <v:shape id="_x0000_i1069" type="#_x0000_t75" style="width:136.5pt;height:33pt" o:ole="">
            <v:imagedata r:id="rId51" o:title=""/>
          </v:shape>
          <o:OLEObject Type="Embed" ProgID="Equation.DSMT4" ShapeID="_x0000_i1069" DrawAspect="Content" ObjectID="_1633330821" r:id="rId105"/>
        </w:object>
      </w:r>
      <w:r w:rsidRPr="001612F1">
        <w:rPr>
          <w:rFonts w:ascii="Times New Roman" w:hAnsi="Times New Roman" w:cs="Times New Roman"/>
          <w:sz w:val="24"/>
          <w:szCs w:val="24"/>
        </w:rPr>
        <w:t xml:space="preserve"> </w:t>
      </w:r>
      <w:r w:rsidR="00E9484F">
        <w:rPr>
          <w:rFonts w:ascii="Times New Roman" w:hAnsi="Times New Roman" w:cs="Times New Roman"/>
          <w:sz w:val="24"/>
          <w:szCs w:val="24"/>
        </w:rPr>
        <w:t xml:space="preserve"> we observe the following nature</w:t>
      </w:r>
    </w:p>
    <w:p w:rsidR="00176411" w:rsidRDefault="00176411" w:rsidP="0003146D">
      <w:pPr>
        <w:spacing w:after="0" w:line="240" w:lineRule="auto"/>
        <w:jc w:val="both"/>
        <w:rPr>
          <w:rFonts w:ascii="Times New Roman" w:hAnsi="Times New Roman" w:cs="Times New Roman"/>
          <w:sz w:val="24"/>
          <w:szCs w:val="24"/>
        </w:rPr>
      </w:pPr>
    </w:p>
    <w:p w:rsidR="00176411" w:rsidRDefault="00176411" w:rsidP="0003146D">
      <w:pPr>
        <w:spacing w:after="0" w:line="240" w:lineRule="auto"/>
        <w:jc w:val="both"/>
        <w:rPr>
          <w:rFonts w:ascii="Times New Roman" w:hAnsi="Times New Roman" w:cs="Times New Roman"/>
          <w:sz w:val="24"/>
          <w:szCs w:val="24"/>
        </w:rPr>
      </w:pPr>
    </w:p>
    <w:p w:rsidR="00176411" w:rsidRDefault="00176411" w:rsidP="0003146D">
      <w:pPr>
        <w:spacing w:after="0" w:line="240" w:lineRule="auto"/>
        <w:jc w:val="both"/>
        <w:rPr>
          <w:rFonts w:ascii="Times New Roman" w:hAnsi="Times New Roman" w:cs="Times New Roman"/>
          <w:sz w:val="24"/>
          <w:szCs w:val="24"/>
        </w:rPr>
      </w:pPr>
    </w:p>
    <w:p w:rsidR="00E9484F" w:rsidRDefault="00E9484F" w:rsidP="0003146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tbl>
      <w:tblPr>
        <w:tblStyle w:val="TableGrid"/>
        <w:tblW w:w="0" w:type="auto"/>
        <w:tblInd w:w="805" w:type="dxa"/>
        <w:tblLook w:val="04A0" w:firstRow="1" w:lastRow="0" w:firstColumn="1" w:lastColumn="0" w:noHBand="0" w:noVBand="1"/>
      </w:tblPr>
      <w:tblGrid>
        <w:gridCol w:w="894"/>
        <w:gridCol w:w="2125"/>
        <w:gridCol w:w="5479"/>
      </w:tblGrid>
      <w:tr w:rsidR="003135CF" w:rsidTr="003135CF">
        <w:trPr>
          <w:trHeight w:val="520"/>
        </w:trPr>
        <w:tc>
          <w:tcPr>
            <w:tcW w:w="894" w:type="dxa"/>
          </w:tcPr>
          <w:p w:rsidR="003135CF" w:rsidRPr="003135CF" w:rsidRDefault="003135CF" w:rsidP="0059136F">
            <w:pPr>
              <w:rPr>
                <w:rFonts w:ascii="Times New Roman" w:hAnsi="Times New Roman" w:cs="Times New Roman"/>
                <w:b/>
                <w:sz w:val="24"/>
                <w:szCs w:val="24"/>
              </w:rPr>
            </w:pPr>
            <w:r>
              <w:rPr>
                <w:rFonts w:ascii="Times New Roman" w:hAnsi="Times New Roman" w:cs="Times New Roman"/>
                <w:b/>
                <w:sz w:val="24"/>
                <w:szCs w:val="24"/>
              </w:rPr>
              <w:t>S.No</w:t>
            </w:r>
          </w:p>
        </w:tc>
        <w:tc>
          <w:tcPr>
            <w:tcW w:w="2125" w:type="dxa"/>
          </w:tcPr>
          <w:p w:rsidR="003135CF" w:rsidRPr="003135CF" w:rsidRDefault="003135CF" w:rsidP="0059136F">
            <w:pPr>
              <w:rPr>
                <w:rFonts w:ascii="Times New Roman" w:hAnsi="Times New Roman" w:cs="Times New Roman"/>
                <w:b/>
                <w:sz w:val="24"/>
                <w:szCs w:val="24"/>
              </w:rPr>
            </w:pPr>
            <w:r w:rsidRPr="003135CF">
              <w:rPr>
                <w:rFonts w:ascii="Times New Roman" w:hAnsi="Times New Roman" w:cs="Times New Roman"/>
                <w:b/>
                <w:sz w:val="24"/>
                <w:szCs w:val="24"/>
              </w:rPr>
              <w:t xml:space="preserve"> values of  </w:t>
            </w:r>
            <w:r w:rsidRPr="003135CF">
              <w:rPr>
                <w:rFonts w:ascii="Times New Roman" w:hAnsi="Times New Roman" w:cs="Times New Roman"/>
                <w:b/>
                <w:sz w:val="24"/>
                <w:szCs w:val="24"/>
              </w:rPr>
              <w:sym w:font="Symbol" w:char="F06C"/>
            </w:r>
            <w:r w:rsidRPr="003135CF">
              <w:rPr>
                <w:rFonts w:ascii="Times New Roman" w:hAnsi="Times New Roman" w:cs="Times New Roman"/>
                <w:b/>
                <w:sz w:val="24"/>
                <w:szCs w:val="24"/>
              </w:rPr>
              <w:t xml:space="preserve"> &amp; T   </w:t>
            </w:r>
          </w:p>
          <w:p w:rsidR="003135CF" w:rsidRPr="003135CF" w:rsidRDefault="003135CF" w:rsidP="0003146D">
            <w:pPr>
              <w:jc w:val="both"/>
              <w:rPr>
                <w:rFonts w:ascii="Times New Roman" w:hAnsi="Times New Roman" w:cs="Times New Roman"/>
                <w:b/>
                <w:sz w:val="24"/>
                <w:szCs w:val="24"/>
              </w:rPr>
            </w:pPr>
          </w:p>
        </w:tc>
        <w:tc>
          <w:tcPr>
            <w:tcW w:w="5479" w:type="dxa"/>
          </w:tcPr>
          <w:p w:rsidR="003135CF" w:rsidRPr="003135CF" w:rsidRDefault="003135CF" w:rsidP="003135CF">
            <w:pPr>
              <w:jc w:val="center"/>
              <w:rPr>
                <w:rFonts w:ascii="Times New Roman" w:hAnsi="Times New Roman" w:cs="Times New Roman"/>
                <w:b/>
                <w:sz w:val="24"/>
                <w:szCs w:val="24"/>
              </w:rPr>
            </w:pPr>
            <w:r w:rsidRPr="003135CF">
              <w:rPr>
                <w:rFonts w:ascii="Times New Roman" w:hAnsi="Times New Roman" w:cs="Times New Roman"/>
                <w:b/>
                <w:sz w:val="24"/>
                <w:szCs w:val="24"/>
              </w:rPr>
              <w:t>Nature of the system</w:t>
            </w:r>
          </w:p>
        </w:tc>
      </w:tr>
      <w:tr w:rsidR="003135CF" w:rsidTr="003135CF">
        <w:trPr>
          <w:trHeight w:val="766"/>
        </w:trPr>
        <w:tc>
          <w:tcPr>
            <w:tcW w:w="894" w:type="dxa"/>
          </w:tcPr>
          <w:p w:rsidR="003135CF" w:rsidRPr="003135CF" w:rsidRDefault="003135CF" w:rsidP="002432A1">
            <w:pPr>
              <w:jc w:val="both"/>
              <w:rPr>
                <w:rFonts w:ascii="Times New Roman" w:hAnsi="Times New Roman" w:cs="Times New Roman"/>
                <w:sz w:val="24"/>
                <w:szCs w:val="24"/>
              </w:rPr>
            </w:pPr>
            <w:r w:rsidRPr="003135CF">
              <w:rPr>
                <w:rFonts w:ascii="Times New Roman" w:hAnsi="Times New Roman" w:cs="Times New Roman"/>
                <w:sz w:val="24"/>
                <w:szCs w:val="24"/>
              </w:rPr>
              <w:t>1</w:t>
            </w:r>
          </w:p>
        </w:tc>
        <w:tc>
          <w:tcPr>
            <w:tcW w:w="2125" w:type="dxa"/>
          </w:tcPr>
          <w:p w:rsidR="003135CF" w:rsidRPr="003135CF" w:rsidRDefault="003135CF" w:rsidP="002432A1">
            <w:pPr>
              <w:jc w:val="both"/>
              <w:rPr>
                <w:rFonts w:ascii="Times New Roman" w:hAnsi="Times New Roman" w:cs="Times New Roman"/>
                <w:sz w:val="24"/>
                <w:szCs w:val="24"/>
              </w:rPr>
            </w:pPr>
            <w:r w:rsidRPr="003135CF">
              <w:rPr>
                <w:rFonts w:ascii="Times New Roman" w:hAnsi="Times New Roman" w:cs="Times New Roman"/>
                <w:sz w:val="24"/>
                <w:szCs w:val="24"/>
              </w:rPr>
              <w:sym w:font="Symbol" w:char="F06C"/>
            </w:r>
            <w:r w:rsidRPr="003135CF">
              <w:rPr>
                <w:rFonts w:ascii="Times New Roman" w:hAnsi="Times New Roman" w:cs="Times New Roman"/>
                <w:sz w:val="24"/>
                <w:szCs w:val="24"/>
              </w:rPr>
              <w:t xml:space="preserve"> = 0.1&amp; T=2</w:t>
            </w:r>
          </w:p>
          <w:p w:rsidR="003135CF" w:rsidRPr="003135CF" w:rsidRDefault="003135CF" w:rsidP="0003146D">
            <w:pPr>
              <w:jc w:val="both"/>
              <w:rPr>
                <w:rFonts w:ascii="Times New Roman" w:hAnsi="Times New Roman" w:cs="Times New Roman"/>
                <w:sz w:val="24"/>
                <w:szCs w:val="24"/>
              </w:rPr>
            </w:pPr>
          </w:p>
        </w:tc>
        <w:tc>
          <w:tcPr>
            <w:tcW w:w="5479" w:type="dxa"/>
          </w:tcPr>
          <w:p w:rsidR="003135CF" w:rsidRDefault="003135CF" w:rsidP="0003146D">
            <w:pPr>
              <w:jc w:val="both"/>
              <w:rPr>
                <w:rFonts w:ascii="Times New Roman" w:hAnsi="Times New Roman" w:cs="Times New Roman"/>
                <w:sz w:val="24"/>
                <w:szCs w:val="24"/>
              </w:rPr>
            </w:pPr>
            <w:r>
              <w:rPr>
                <w:rFonts w:ascii="Times New Roman" w:hAnsi="Times New Roman" w:cs="Times New Roman"/>
                <w:sz w:val="24"/>
                <w:szCs w:val="24"/>
              </w:rPr>
              <w:t>Asymptotically stable and converge to the E(49,1,90) shown in Fig (1.1 A&amp;B)</w:t>
            </w:r>
          </w:p>
        </w:tc>
      </w:tr>
      <w:tr w:rsidR="003135CF" w:rsidTr="003135CF">
        <w:trPr>
          <w:trHeight w:val="766"/>
        </w:trPr>
        <w:tc>
          <w:tcPr>
            <w:tcW w:w="894" w:type="dxa"/>
          </w:tcPr>
          <w:p w:rsidR="003135CF" w:rsidRPr="003135CF" w:rsidRDefault="003135CF" w:rsidP="002432A1">
            <w:pPr>
              <w:jc w:val="both"/>
              <w:rPr>
                <w:rFonts w:ascii="Times New Roman" w:hAnsi="Times New Roman" w:cs="Times New Roman"/>
                <w:sz w:val="24"/>
                <w:szCs w:val="24"/>
              </w:rPr>
            </w:pPr>
            <w:r>
              <w:rPr>
                <w:rFonts w:ascii="Times New Roman" w:hAnsi="Times New Roman" w:cs="Times New Roman"/>
                <w:sz w:val="24"/>
                <w:szCs w:val="24"/>
              </w:rPr>
              <w:t>2</w:t>
            </w:r>
          </w:p>
        </w:tc>
        <w:tc>
          <w:tcPr>
            <w:tcW w:w="2125" w:type="dxa"/>
          </w:tcPr>
          <w:p w:rsidR="003135CF" w:rsidRPr="003135CF" w:rsidRDefault="003135CF" w:rsidP="00603040">
            <w:pPr>
              <w:jc w:val="both"/>
              <w:rPr>
                <w:rFonts w:ascii="Times New Roman" w:hAnsi="Times New Roman" w:cs="Times New Roman"/>
                <w:sz w:val="24"/>
                <w:szCs w:val="24"/>
              </w:rPr>
            </w:pPr>
            <w:r w:rsidRPr="003135CF">
              <w:rPr>
                <w:rFonts w:ascii="Times New Roman" w:hAnsi="Times New Roman" w:cs="Times New Roman"/>
                <w:sz w:val="24"/>
                <w:szCs w:val="24"/>
              </w:rPr>
              <w:sym w:font="Symbol" w:char="F06C"/>
            </w:r>
            <w:r w:rsidRPr="003135CF">
              <w:rPr>
                <w:rFonts w:ascii="Times New Roman" w:hAnsi="Times New Roman" w:cs="Times New Roman"/>
                <w:sz w:val="24"/>
                <w:szCs w:val="24"/>
              </w:rPr>
              <w:t xml:space="preserve"> = 0.1&amp; T=</w:t>
            </w:r>
            <w:r>
              <w:rPr>
                <w:rFonts w:ascii="Times New Roman" w:hAnsi="Times New Roman" w:cs="Times New Roman"/>
                <w:sz w:val="24"/>
                <w:szCs w:val="24"/>
              </w:rPr>
              <w:t>5</w:t>
            </w:r>
          </w:p>
          <w:p w:rsidR="003135CF" w:rsidRPr="003135CF" w:rsidRDefault="003135CF" w:rsidP="00603040">
            <w:pPr>
              <w:jc w:val="both"/>
              <w:rPr>
                <w:rFonts w:ascii="Times New Roman" w:hAnsi="Times New Roman" w:cs="Times New Roman"/>
                <w:sz w:val="24"/>
                <w:szCs w:val="24"/>
              </w:rPr>
            </w:pPr>
          </w:p>
        </w:tc>
        <w:tc>
          <w:tcPr>
            <w:tcW w:w="5479" w:type="dxa"/>
          </w:tcPr>
          <w:p w:rsidR="003135CF" w:rsidRDefault="003135CF" w:rsidP="003135CF">
            <w:pPr>
              <w:jc w:val="both"/>
              <w:rPr>
                <w:rFonts w:ascii="Times New Roman" w:hAnsi="Times New Roman" w:cs="Times New Roman"/>
                <w:sz w:val="24"/>
                <w:szCs w:val="24"/>
              </w:rPr>
            </w:pPr>
            <w:r>
              <w:rPr>
                <w:rFonts w:ascii="Times New Roman" w:hAnsi="Times New Roman" w:cs="Times New Roman"/>
                <w:sz w:val="24"/>
                <w:szCs w:val="24"/>
              </w:rPr>
              <w:t>Asymptotically stable and converge to the E(61,1,78) shown in Fig (1.2 A&amp;B)</w:t>
            </w:r>
          </w:p>
        </w:tc>
      </w:tr>
      <w:tr w:rsidR="003135CF" w:rsidTr="003135CF">
        <w:trPr>
          <w:trHeight w:val="766"/>
        </w:trPr>
        <w:tc>
          <w:tcPr>
            <w:tcW w:w="894" w:type="dxa"/>
          </w:tcPr>
          <w:p w:rsidR="003135CF" w:rsidRDefault="003135CF" w:rsidP="002432A1">
            <w:pPr>
              <w:jc w:val="both"/>
              <w:rPr>
                <w:rFonts w:ascii="Times New Roman" w:hAnsi="Times New Roman" w:cs="Times New Roman"/>
                <w:sz w:val="24"/>
                <w:szCs w:val="24"/>
              </w:rPr>
            </w:pPr>
            <w:r>
              <w:rPr>
                <w:rFonts w:ascii="Times New Roman" w:hAnsi="Times New Roman" w:cs="Times New Roman"/>
                <w:sz w:val="24"/>
                <w:szCs w:val="24"/>
              </w:rPr>
              <w:t>3</w:t>
            </w:r>
          </w:p>
        </w:tc>
        <w:tc>
          <w:tcPr>
            <w:tcW w:w="2125" w:type="dxa"/>
          </w:tcPr>
          <w:p w:rsidR="003135CF" w:rsidRPr="003135CF" w:rsidRDefault="003135CF" w:rsidP="00603040">
            <w:pPr>
              <w:jc w:val="both"/>
              <w:rPr>
                <w:rFonts w:ascii="Times New Roman" w:hAnsi="Times New Roman" w:cs="Times New Roman"/>
                <w:sz w:val="24"/>
                <w:szCs w:val="24"/>
              </w:rPr>
            </w:pPr>
            <w:r w:rsidRPr="003135CF">
              <w:rPr>
                <w:rFonts w:ascii="Times New Roman" w:hAnsi="Times New Roman" w:cs="Times New Roman"/>
                <w:sz w:val="24"/>
                <w:szCs w:val="24"/>
              </w:rPr>
              <w:sym w:font="Symbol" w:char="F06C"/>
            </w:r>
            <w:r w:rsidRPr="003135CF">
              <w:rPr>
                <w:rFonts w:ascii="Times New Roman" w:hAnsi="Times New Roman" w:cs="Times New Roman"/>
                <w:sz w:val="24"/>
                <w:szCs w:val="24"/>
              </w:rPr>
              <w:t xml:space="preserve"> = 0.1&amp; T=2</w:t>
            </w:r>
            <w:r>
              <w:rPr>
                <w:rFonts w:ascii="Times New Roman" w:hAnsi="Times New Roman" w:cs="Times New Roman"/>
                <w:sz w:val="24"/>
                <w:szCs w:val="24"/>
              </w:rPr>
              <w:t>5</w:t>
            </w:r>
          </w:p>
          <w:p w:rsidR="003135CF" w:rsidRPr="003135CF" w:rsidRDefault="003135CF" w:rsidP="00603040">
            <w:pPr>
              <w:jc w:val="both"/>
              <w:rPr>
                <w:rFonts w:ascii="Times New Roman" w:hAnsi="Times New Roman" w:cs="Times New Roman"/>
                <w:sz w:val="24"/>
                <w:szCs w:val="24"/>
              </w:rPr>
            </w:pPr>
          </w:p>
        </w:tc>
        <w:tc>
          <w:tcPr>
            <w:tcW w:w="5479" w:type="dxa"/>
          </w:tcPr>
          <w:p w:rsidR="003135CF" w:rsidRDefault="003135CF" w:rsidP="003135CF">
            <w:pPr>
              <w:jc w:val="both"/>
              <w:rPr>
                <w:rFonts w:ascii="Times New Roman" w:hAnsi="Times New Roman" w:cs="Times New Roman"/>
                <w:sz w:val="24"/>
                <w:szCs w:val="24"/>
              </w:rPr>
            </w:pPr>
            <w:r>
              <w:rPr>
                <w:rFonts w:ascii="Times New Roman" w:hAnsi="Times New Roman" w:cs="Times New Roman"/>
                <w:sz w:val="24"/>
                <w:szCs w:val="24"/>
              </w:rPr>
              <w:t>Removable and infective population extinct , only susceptible population remains  shown in Fig (1.3 A&amp;B)</w:t>
            </w:r>
          </w:p>
        </w:tc>
      </w:tr>
      <w:tr w:rsidR="003135CF" w:rsidTr="003135CF">
        <w:trPr>
          <w:trHeight w:val="766"/>
        </w:trPr>
        <w:tc>
          <w:tcPr>
            <w:tcW w:w="894" w:type="dxa"/>
          </w:tcPr>
          <w:p w:rsidR="003135CF" w:rsidRDefault="003135CF" w:rsidP="002432A1">
            <w:pPr>
              <w:jc w:val="both"/>
              <w:rPr>
                <w:rFonts w:ascii="Times New Roman" w:hAnsi="Times New Roman" w:cs="Times New Roman"/>
                <w:sz w:val="24"/>
                <w:szCs w:val="24"/>
              </w:rPr>
            </w:pPr>
            <w:r>
              <w:rPr>
                <w:rFonts w:ascii="Times New Roman" w:hAnsi="Times New Roman" w:cs="Times New Roman"/>
                <w:sz w:val="24"/>
                <w:szCs w:val="24"/>
              </w:rPr>
              <w:t>4</w:t>
            </w:r>
          </w:p>
        </w:tc>
        <w:tc>
          <w:tcPr>
            <w:tcW w:w="2125" w:type="dxa"/>
          </w:tcPr>
          <w:p w:rsidR="003135CF" w:rsidRPr="003135CF" w:rsidRDefault="003135CF" w:rsidP="00603040">
            <w:pPr>
              <w:jc w:val="both"/>
              <w:rPr>
                <w:rFonts w:ascii="Times New Roman" w:hAnsi="Times New Roman" w:cs="Times New Roman"/>
                <w:sz w:val="24"/>
                <w:szCs w:val="24"/>
              </w:rPr>
            </w:pPr>
            <w:r w:rsidRPr="003135CF">
              <w:rPr>
                <w:rFonts w:ascii="Times New Roman" w:hAnsi="Times New Roman" w:cs="Times New Roman"/>
                <w:sz w:val="24"/>
                <w:szCs w:val="24"/>
              </w:rPr>
              <w:sym w:font="Symbol" w:char="F06C"/>
            </w:r>
            <w:r>
              <w:rPr>
                <w:rFonts w:ascii="Times New Roman" w:hAnsi="Times New Roman" w:cs="Times New Roman"/>
                <w:sz w:val="24"/>
                <w:szCs w:val="24"/>
              </w:rPr>
              <w:t xml:space="preserve"> = </w:t>
            </w:r>
            <w:r w:rsidRPr="003135CF">
              <w:rPr>
                <w:rFonts w:ascii="Times New Roman" w:hAnsi="Times New Roman" w:cs="Times New Roman"/>
                <w:sz w:val="24"/>
                <w:szCs w:val="24"/>
              </w:rPr>
              <w:t>1&amp; T=</w:t>
            </w:r>
            <w:r>
              <w:rPr>
                <w:rFonts w:ascii="Times New Roman" w:hAnsi="Times New Roman" w:cs="Times New Roman"/>
                <w:sz w:val="24"/>
                <w:szCs w:val="24"/>
              </w:rPr>
              <w:t>0.1</w:t>
            </w:r>
          </w:p>
          <w:p w:rsidR="003135CF" w:rsidRPr="003135CF" w:rsidRDefault="003135CF" w:rsidP="00603040">
            <w:pPr>
              <w:jc w:val="both"/>
              <w:rPr>
                <w:rFonts w:ascii="Times New Roman" w:hAnsi="Times New Roman" w:cs="Times New Roman"/>
                <w:sz w:val="24"/>
                <w:szCs w:val="24"/>
              </w:rPr>
            </w:pPr>
          </w:p>
        </w:tc>
        <w:tc>
          <w:tcPr>
            <w:tcW w:w="5479" w:type="dxa"/>
          </w:tcPr>
          <w:p w:rsidR="003135CF" w:rsidRDefault="003135CF" w:rsidP="003135CF">
            <w:pPr>
              <w:jc w:val="both"/>
              <w:rPr>
                <w:rFonts w:ascii="Times New Roman" w:hAnsi="Times New Roman" w:cs="Times New Roman"/>
                <w:sz w:val="24"/>
                <w:szCs w:val="24"/>
              </w:rPr>
            </w:pPr>
            <w:r>
              <w:rPr>
                <w:rFonts w:ascii="Times New Roman" w:hAnsi="Times New Roman" w:cs="Times New Roman"/>
                <w:sz w:val="24"/>
                <w:szCs w:val="24"/>
              </w:rPr>
              <w:t>Asymptotically stable and converge to the E(45,1,94) shown in Fig (2.1 A&amp;B)</w:t>
            </w:r>
          </w:p>
        </w:tc>
      </w:tr>
      <w:tr w:rsidR="003135CF" w:rsidTr="003135CF">
        <w:trPr>
          <w:trHeight w:val="766"/>
        </w:trPr>
        <w:tc>
          <w:tcPr>
            <w:tcW w:w="894" w:type="dxa"/>
          </w:tcPr>
          <w:p w:rsidR="003135CF" w:rsidRDefault="003135CF" w:rsidP="002432A1">
            <w:pPr>
              <w:jc w:val="both"/>
              <w:rPr>
                <w:rFonts w:ascii="Times New Roman" w:hAnsi="Times New Roman" w:cs="Times New Roman"/>
                <w:sz w:val="24"/>
                <w:szCs w:val="24"/>
              </w:rPr>
            </w:pPr>
            <w:r>
              <w:rPr>
                <w:rFonts w:ascii="Times New Roman" w:hAnsi="Times New Roman" w:cs="Times New Roman"/>
                <w:sz w:val="24"/>
                <w:szCs w:val="24"/>
              </w:rPr>
              <w:t>5</w:t>
            </w:r>
          </w:p>
        </w:tc>
        <w:tc>
          <w:tcPr>
            <w:tcW w:w="2125" w:type="dxa"/>
          </w:tcPr>
          <w:p w:rsidR="003135CF" w:rsidRPr="003135CF" w:rsidRDefault="003135CF" w:rsidP="00603040">
            <w:pPr>
              <w:jc w:val="both"/>
              <w:rPr>
                <w:rFonts w:ascii="Times New Roman" w:hAnsi="Times New Roman" w:cs="Times New Roman"/>
                <w:sz w:val="24"/>
                <w:szCs w:val="24"/>
              </w:rPr>
            </w:pPr>
            <w:r w:rsidRPr="003135CF">
              <w:rPr>
                <w:rFonts w:ascii="Times New Roman" w:hAnsi="Times New Roman" w:cs="Times New Roman"/>
                <w:sz w:val="24"/>
                <w:szCs w:val="24"/>
              </w:rPr>
              <w:sym w:font="Symbol" w:char="F06C"/>
            </w:r>
            <w:r>
              <w:rPr>
                <w:rFonts w:ascii="Times New Roman" w:hAnsi="Times New Roman" w:cs="Times New Roman"/>
                <w:sz w:val="24"/>
                <w:szCs w:val="24"/>
              </w:rPr>
              <w:t xml:space="preserve"> = </w:t>
            </w:r>
            <w:r w:rsidRPr="003135CF">
              <w:rPr>
                <w:rFonts w:ascii="Times New Roman" w:hAnsi="Times New Roman" w:cs="Times New Roman"/>
                <w:sz w:val="24"/>
                <w:szCs w:val="24"/>
              </w:rPr>
              <w:t>1&amp; T=2</w:t>
            </w:r>
            <w:r>
              <w:rPr>
                <w:rFonts w:ascii="Times New Roman" w:hAnsi="Times New Roman" w:cs="Times New Roman"/>
                <w:sz w:val="24"/>
                <w:szCs w:val="24"/>
              </w:rPr>
              <w:t>.5</w:t>
            </w:r>
          </w:p>
          <w:p w:rsidR="003135CF" w:rsidRPr="003135CF" w:rsidRDefault="003135CF" w:rsidP="00603040">
            <w:pPr>
              <w:jc w:val="both"/>
              <w:rPr>
                <w:rFonts w:ascii="Times New Roman" w:hAnsi="Times New Roman" w:cs="Times New Roman"/>
                <w:sz w:val="24"/>
                <w:szCs w:val="24"/>
              </w:rPr>
            </w:pPr>
          </w:p>
        </w:tc>
        <w:tc>
          <w:tcPr>
            <w:tcW w:w="5479" w:type="dxa"/>
          </w:tcPr>
          <w:p w:rsidR="003135CF" w:rsidRDefault="003135CF" w:rsidP="003135CF">
            <w:pPr>
              <w:jc w:val="both"/>
              <w:rPr>
                <w:rFonts w:ascii="Times New Roman" w:hAnsi="Times New Roman" w:cs="Times New Roman"/>
                <w:sz w:val="24"/>
                <w:szCs w:val="24"/>
              </w:rPr>
            </w:pPr>
            <w:r>
              <w:rPr>
                <w:rFonts w:ascii="Times New Roman" w:hAnsi="Times New Roman" w:cs="Times New Roman"/>
                <w:sz w:val="24"/>
                <w:szCs w:val="24"/>
              </w:rPr>
              <w:t>Removable and infective population extinct , only susceptible population remains  shown in Fig (2.2 A&amp;B)</w:t>
            </w:r>
          </w:p>
        </w:tc>
      </w:tr>
    </w:tbl>
    <w:p w:rsidR="004F287F" w:rsidRDefault="004F287F" w:rsidP="0003146D">
      <w:pPr>
        <w:spacing w:after="0" w:line="240" w:lineRule="auto"/>
        <w:jc w:val="both"/>
        <w:rPr>
          <w:rFonts w:ascii="Times New Roman" w:hAnsi="Times New Roman" w:cs="Times New Roman"/>
          <w:bCs/>
          <w:sz w:val="24"/>
          <w:szCs w:val="24"/>
        </w:rPr>
      </w:pPr>
    </w:p>
    <w:p w:rsidR="003135CF" w:rsidRPr="001612F1" w:rsidRDefault="0003146D" w:rsidP="0003146D">
      <w:pPr>
        <w:spacing w:after="0" w:line="240" w:lineRule="auto"/>
        <w:jc w:val="both"/>
        <w:rPr>
          <w:rFonts w:ascii="Times New Roman" w:hAnsi="Times New Roman" w:cs="Times New Roman"/>
          <w:sz w:val="24"/>
          <w:szCs w:val="24"/>
        </w:rPr>
      </w:pPr>
      <w:r w:rsidRPr="001612F1">
        <w:rPr>
          <w:rFonts w:ascii="Times New Roman" w:hAnsi="Times New Roman" w:cs="Times New Roman"/>
          <w:bCs/>
          <w:sz w:val="24"/>
          <w:szCs w:val="24"/>
        </w:rPr>
        <w:t xml:space="preserve">Using the kernel weights as </w:t>
      </w:r>
      <w:r w:rsidRPr="001612F1">
        <w:rPr>
          <w:rFonts w:ascii="Times New Roman" w:hAnsi="Times New Roman" w:cs="Times New Roman"/>
          <w:position w:val="-12"/>
          <w:sz w:val="24"/>
          <w:szCs w:val="24"/>
        </w:rPr>
        <w:object w:dxaOrig="2740" w:dyaOrig="380">
          <v:shape id="_x0000_i1070" type="#_x0000_t75" style="width:137.25pt;height:18.75pt" o:ole="">
            <v:imagedata r:id="rId70" o:title=""/>
          </v:shape>
          <o:OLEObject Type="Embed" ProgID="Equation.DSMT4" ShapeID="_x0000_i1070" DrawAspect="Content" ObjectID="_1633330822" r:id="rId106"/>
        </w:object>
      </w:r>
      <w:r w:rsidRPr="001612F1">
        <w:rPr>
          <w:rFonts w:ascii="Times New Roman" w:hAnsi="Times New Roman" w:cs="Times New Roman"/>
          <w:sz w:val="24"/>
          <w:szCs w:val="24"/>
        </w:rPr>
        <w:t xml:space="preserve">  for  </w:t>
      </w:r>
      <w:r w:rsidRPr="001612F1">
        <w:rPr>
          <w:rFonts w:ascii="Times New Roman" w:hAnsi="Times New Roman" w:cs="Times New Roman"/>
          <w:sz w:val="24"/>
          <w:szCs w:val="24"/>
        </w:rPr>
        <w:sym w:font="Symbol" w:char="F06C"/>
      </w:r>
      <w:r w:rsidRPr="001612F1">
        <w:rPr>
          <w:rFonts w:ascii="Times New Roman" w:hAnsi="Times New Roman" w:cs="Times New Roman"/>
          <w:sz w:val="24"/>
          <w:szCs w:val="24"/>
        </w:rPr>
        <w:t xml:space="preserve"> = </w:t>
      </w:r>
      <w:r w:rsidR="003E349F" w:rsidRPr="001612F1">
        <w:rPr>
          <w:rFonts w:ascii="Times New Roman" w:hAnsi="Times New Roman" w:cs="Times New Roman"/>
          <w:sz w:val="24"/>
          <w:szCs w:val="24"/>
        </w:rPr>
        <w:t>0.1</w:t>
      </w:r>
      <w:r w:rsidRPr="001612F1">
        <w:rPr>
          <w:rFonts w:ascii="Times New Roman" w:hAnsi="Times New Roman" w:cs="Times New Roman"/>
          <w:sz w:val="24"/>
          <w:szCs w:val="24"/>
        </w:rPr>
        <w:t xml:space="preserve">&amp; a=5, </w:t>
      </w:r>
      <w:r w:rsidR="003135CF">
        <w:rPr>
          <w:rFonts w:ascii="Times New Roman" w:hAnsi="Times New Roman" w:cs="Times New Roman"/>
          <w:sz w:val="24"/>
          <w:szCs w:val="24"/>
        </w:rPr>
        <w:t>we observe the following nature</w:t>
      </w:r>
    </w:p>
    <w:tbl>
      <w:tblPr>
        <w:tblStyle w:val="TableGrid"/>
        <w:tblW w:w="0" w:type="auto"/>
        <w:tblInd w:w="805" w:type="dxa"/>
        <w:tblLook w:val="04A0" w:firstRow="1" w:lastRow="0" w:firstColumn="1" w:lastColumn="0" w:noHBand="0" w:noVBand="1"/>
      </w:tblPr>
      <w:tblGrid>
        <w:gridCol w:w="894"/>
        <w:gridCol w:w="2125"/>
        <w:gridCol w:w="5479"/>
      </w:tblGrid>
      <w:tr w:rsidR="003135CF" w:rsidTr="00603040">
        <w:trPr>
          <w:trHeight w:val="520"/>
        </w:trPr>
        <w:tc>
          <w:tcPr>
            <w:tcW w:w="894" w:type="dxa"/>
          </w:tcPr>
          <w:p w:rsidR="003135CF" w:rsidRPr="003135CF" w:rsidRDefault="003135CF" w:rsidP="00603040">
            <w:pPr>
              <w:rPr>
                <w:rFonts w:ascii="Times New Roman" w:hAnsi="Times New Roman" w:cs="Times New Roman"/>
                <w:b/>
                <w:sz w:val="24"/>
                <w:szCs w:val="24"/>
              </w:rPr>
            </w:pPr>
            <w:r>
              <w:rPr>
                <w:rFonts w:ascii="Times New Roman" w:hAnsi="Times New Roman" w:cs="Times New Roman"/>
                <w:b/>
                <w:sz w:val="24"/>
                <w:szCs w:val="24"/>
              </w:rPr>
              <w:t>S.No</w:t>
            </w:r>
          </w:p>
        </w:tc>
        <w:tc>
          <w:tcPr>
            <w:tcW w:w="2125" w:type="dxa"/>
          </w:tcPr>
          <w:p w:rsidR="003135CF" w:rsidRPr="003135CF" w:rsidRDefault="003135CF" w:rsidP="00603040">
            <w:pPr>
              <w:rPr>
                <w:rFonts w:ascii="Times New Roman" w:hAnsi="Times New Roman" w:cs="Times New Roman"/>
                <w:b/>
                <w:sz w:val="24"/>
                <w:szCs w:val="24"/>
              </w:rPr>
            </w:pPr>
            <w:r w:rsidRPr="003135CF">
              <w:rPr>
                <w:rFonts w:ascii="Times New Roman" w:hAnsi="Times New Roman" w:cs="Times New Roman"/>
                <w:b/>
                <w:sz w:val="24"/>
                <w:szCs w:val="24"/>
              </w:rPr>
              <w:t xml:space="preserve"> values of  </w:t>
            </w:r>
            <w:r w:rsidRPr="003135CF">
              <w:rPr>
                <w:rFonts w:ascii="Times New Roman" w:hAnsi="Times New Roman" w:cs="Times New Roman"/>
                <w:b/>
                <w:sz w:val="24"/>
                <w:szCs w:val="24"/>
              </w:rPr>
              <w:sym w:font="Symbol" w:char="F06C"/>
            </w:r>
            <w:r w:rsidRPr="003135CF">
              <w:rPr>
                <w:rFonts w:ascii="Times New Roman" w:hAnsi="Times New Roman" w:cs="Times New Roman"/>
                <w:b/>
                <w:sz w:val="24"/>
                <w:szCs w:val="24"/>
              </w:rPr>
              <w:t xml:space="preserve"> &amp; </w:t>
            </w:r>
            <w:r>
              <w:rPr>
                <w:rFonts w:ascii="Times New Roman" w:hAnsi="Times New Roman" w:cs="Times New Roman"/>
                <w:b/>
                <w:sz w:val="24"/>
                <w:szCs w:val="24"/>
              </w:rPr>
              <w:t>α</w:t>
            </w:r>
            <w:r w:rsidRPr="003135CF">
              <w:rPr>
                <w:rFonts w:ascii="Times New Roman" w:hAnsi="Times New Roman" w:cs="Times New Roman"/>
                <w:b/>
                <w:sz w:val="24"/>
                <w:szCs w:val="24"/>
              </w:rPr>
              <w:t xml:space="preserve">   </w:t>
            </w:r>
          </w:p>
          <w:p w:rsidR="003135CF" w:rsidRPr="003135CF" w:rsidRDefault="003135CF" w:rsidP="00603040">
            <w:pPr>
              <w:jc w:val="both"/>
              <w:rPr>
                <w:rFonts w:ascii="Times New Roman" w:hAnsi="Times New Roman" w:cs="Times New Roman"/>
                <w:b/>
                <w:sz w:val="24"/>
                <w:szCs w:val="24"/>
              </w:rPr>
            </w:pPr>
          </w:p>
        </w:tc>
        <w:tc>
          <w:tcPr>
            <w:tcW w:w="5479" w:type="dxa"/>
          </w:tcPr>
          <w:p w:rsidR="003135CF" w:rsidRPr="003135CF" w:rsidRDefault="003135CF" w:rsidP="00603040">
            <w:pPr>
              <w:jc w:val="center"/>
              <w:rPr>
                <w:rFonts w:ascii="Times New Roman" w:hAnsi="Times New Roman" w:cs="Times New Roman"/>
                <w:b/>
                <w:sz w:val="24"/>
                <w:szCs w:val="24"/>
              </w:rPr>
            </w:pPr>
            <w:r w:rsidRPr="003135CF">
              <w:rPr>
                <w:rFonts w:ascii="Times New Roman" w:hAnsi="Times New Roman" w:cs="Times New Roman"/>
                <w:b/>
                <w:sz w:val="24"/>
                <w:szCs w:val="24"/>
              </w:rPr>
              <w:t>Nature of the system</w:t>
            </w:r>
          </w:p>
        </w:tc>
      </w:tr>
      <w:tr w:rsidR="003135CF" w:rsidTr="00603040">
        <w:trPr>
          <w:trHeight w:val="766"/>
        </w:trPr>
        <w:tc>
          <w:tcPr>
            <w:tcW w:w="894" w:type="dxa"/>
          </w:tcPr>
          <w:p w:rsidR="003135CF" w:rsidRPr="003135CF" w:rsidRDefault="003135CF" w:rsidP="00603040">
            <w:pPr>
              <w:jc w:val="both"/>
              <w:rPr>
                <w:rFonts w:ascii="Times New Roman" w:hAnsi="Times New Roman" w:cs="Times New Roman"/>
                <w:sz w:val="24"/>
                <w:szCs w:val="24"/>
              </w:rPr>
            </w:pPr>
            <w:r w:rsidRPr="003135CF">
              <w:rPr>
                <w:rFonts w:ascii="Times New Roman" w:hAnsi="Times New Roman" w:cs="Times New Roman"/>
                <w:sz w:val="24"/>
                <w:szCs w:val="24"/>
              </w:rPr>
              <w:t>1</w:t>
            </w:r>
          </w:p>
        </w:tc>
        <w:tc>
          <w:tcPr>
            <w:tcW w:w="2125" w:type="dxa"/>
          </w:tcPr>
          <w:p w:rsidR="003135CF" w:rsidRPr="00F3138B" w:rsidRDefault="003135CF" w:rsidP="00603040">
            <w:pPr>
              <w:jc w:val="both"/>
              <w:rPr>
                <w:rFonts w:ascii="Times New Roman" w:hAnsi="Times New Roman" w:cs="Times New Roman"/>
                <w:sz w:val="24"/>
                <w:szCs w:val="24"/>
              </w:rPr>
            </w:pPr>
            <w:r w:rsidRPr="00F3138B">
              <w:rPr>
                <w:rFonts w:ascii="Times New Roman" w:hAnsi="Times New Roman" w:cs="Times New Roman"/>
                <w:sz w:val="24"/>
                <w:szCs w:val="24"/>
              </w:rPr>
              <w:sym w:font="Symbol" w:char="F06C"/>
            </w:r>
            <w:r w:rsidRPr="00F3138B">
              <w:rPr>
                <w:rFonts w:ascii="Times New Roman" w:hAnsi="Times New Roman" w:cs="Times New Roman"/>
                <w:sz w:val="24"/>
                <w:szCs w:val="24"/>
              </w:rPr>
              <w:t xml:space="preserve"> =2&amp; </w:t>
            </w:r>
            <w:r w:rsidR="00F3138B" w:rsidRPr="00F3138B">
              <w:rPr>
                <w:rFonts w:ascii="Times New Roman" w:hAnsi="Times New Roman" w:cs="Times New Roman"/>
                <w:sz w:val="24"/>
                <w:szCs w:val="24"/>
              </w:rPr>
              <w:t xml:space="preserve">α </w:t>
            </w:r>
            <w:r w:rsidRPr="00F3138B">
              <w:rPr>
                <w:rFonts w:ascii="Times New Roman" w:hAnsi="Times New Roman" w:cs="Times New Roman"/>
                <w:sz w:val="24"/>
                <w:szCs w:val="24"/>
              </w:rPr>
              <w:t>=1</w:t>
            </w:r>
          </w:p>
          <w:p w:rsidR="003135CF" w:rsidRPr="00F3138B" w:rsidRDefault="003135CF" w:rsidP="00603040">
            <w:pPr>
              <w:jc w:val="both"/>
              <w:rPr>
                <w:rFonts w:ascii="Times New Roman" w:hAnsi="Times New Roman" w:cs="Times New Roman"/>
                <w:sz w:val="24"/>
                <w:szCs w:val="24"/>
              </w:rPr>
            </w:pPr>
          </w:p>
        </w:tc>
        <w:tc>
          <w:tcPr>
            <w:tcW w:w="5479" w:type="dxa"/>
          </w:tcPr>
          <w:p w:rsidR="003135CF" w:rsidRDefault="003135CF" w:rsidP="003135CF">
            <w:pPr>
              <w:jc w:val="both"/>
              <w:rPr>
                <w:rFonts w:ascii="Times New Roman" w:hAnsi="Times New Roman" w:cs="Times New Roman"/>
                <w:sz w:val="24"/>
                <w:szCs w:val="24"/>
              </w:rPr>
            </w:pPr>
            <w:r>
              <w:rPr>
                <w:rFonts w:ascii="Times New Roman" w:hAnsi="Times New Roman" w:cs="Times New Roman"/>
                <w:sz w:val="24"/>
                <w:szCs w:val="24"/>
              </w:rPr>
              <w:t>Asymptotically stable and converge to the E(122,18) shown in Fig (3.1 A&amp;B)</w:t>
            </w:r>
          </w:p>
        </w:tc>
      </w:tr>
      <w:tr w:rsidR="003135CF" w:rsidTr="00603040">
        <w:trPr>
          <w:trHeight w:val="766"/>
        </w:trPr>
        <w:tc>
          <w:tcPr>
            <w:tcW w:w="894" w:type="dxa"/>
          </w:tcPr>
          <w:p w:rsidR="003135CF" w:rsidRPr="003135CF" w:rsidRDefault="003135CF" w:rsidP="00603040">
            <w:pPr>
              <w:jc w:val="both"/>
              <w:rPr>
                <w:rFonts w:ascii="Times New Roman" w:hAnsi="Times New Roman" w:cs="Times New Roman"/>
                <w:sz w:val="24"/>
                <w:szCs w:val="24"/>
              </w:rPr>
            </w:pPr>
            <w:r>
              <w:rPr>
                <w:rFonts w:ascii="Times New Roman" w:hAnsi="Times New Roman" w:cs="Times New Roman"/>
                <w:sz w:val="24"/>
                <w:szCs w:val="24"/>
              </w:rPr>
              <w:t>2</w:t>
            </w:r>
          </w:p>
        </w:tc>
        <w:tc>
          <w:tcPr>
            <w:tcW w:w="2125" w:type="dxa"/>
          </w:tcPr>
          <w:p w:rsidR="003135CF" w:rsidRPr="00F3138B" w:rsidRDefault="003135CF" w:rsidP="00603040">
            <w:pPr>
              <w:jc w:val="both"/>
              <w:rPr>
                <w:rFonts w:ascii="Times New Roman" w:hAnsi="Times New Roman" w:cs="Times New Roman"/>
                <w:sz w:val="24"/>
                <w:szCs w:val="24"/>
              </w:rPr>
            </w:pPr>
            <w:r w:rsidRPr="00F3138B">
              <w:rPr>
                <w:rFonts w:ascii="Times New Roman" w:hAnsi="Times New Roman" w:cs="Times New Roman"/>
                <w:sz w:val="24"/>
                <w:szCs w:val="24"/>
              </w:rPr>
              <w:sym w:font="Symbol" w:char="F06C"/>
            </w:r>
            <w:r w:rsidRPr="00F3138B">
              <w:rPr>
                <w:rFonts w:ascii="Times New Roman" w:hAnsi="Times New Roman" w:cs="Times New Roman"/>
                <w:sz w:val="24"/>
                <w:szCs w:val="24"/>
              </w:rPr>
              <w:t xml:space="preserve"> = 2.5&amp; </w:t>
            </w:r>
            <w:r w:rsidR="00F3138B" w:rsidRPr="00F3138B">
              <w:rPr>
                <w:rFonts w:ascii="Times New Roman" w:hAnsi="Times New Roman" w:cs="Times New Roman"/>
                <w:sz w:val="24"/>
                <w:szCs w:val="24"/>
              </w:rPr>
              <w:t xml:space="preserve">α </w:t>
            </w:r>
            <w:r w:rsidRPr="00F3138B">
              <w:rPr>
                <w:rFonts w:ascii="Times New Roman" w:hAnsi="Times New Roman" w:cs="Times New Roman"/>
                <w:sz w:val="24"/>
                <w:szCs w:val="24"/>
              </w:rPr>
              <w:t>=1</w:t>
            </w:r>
          </w:p>
          <w:p w:rsidR="003135CF" w:rsidRPr="00F3138B" w:rsidRDefault="003135CF" w:rsidP="00603040">
            <w:pPr>
              <w:jc w:val="both"/>
              <w:rPr>
                <w:rFonts w:ascii="Times New Roman" w:hAnsi="Times New Roman" w:cs="Times New Roman"/>
                <w:sz w:val="24"/>
                <w:szCs w:val="24"/>
              </w:rPr>
            </w:pPr>
          </w:p>
        </w:tc>
        <w:tc>
          <w:tcPr>
            <w:tcW w:w="5479" w:type="dxa"/>
          </w:tcPr>
          <w:p w:rsidR="003135CF" w:rsidRDefault="003135CF" w:rsidP="003135CF">
            <w:pPr>
              <w:jc w:val="both"/>
              <w:rPr>
                <w:rFonts w:ascii="Times New Roman" w:hAnsi="Times New Roman" w:cs="Times New Roman"/>
                <w:sz w:val="24"/>
                <w:szCs w:val="24"/>
              </w:rPr>
            </w:pPr>
            <w:r>
              <w:rPr>
                <w:rFonts w:ascii="Times New Roman" w:hAnsi="Times New Roman" w:cs="Times New Roman"/>
                <w:sz w:val="24"/>
                <w:szCs w:val="24"/>
              </w:rPr>
              <w:t>Removable and infective population extinct , only susceptible population remains  shown in Fig (3.2 A&amp;B)</w:t>
            </w:r>
          </w:p>
        </w:tc>
      </w:tr>
      <w:tr w:rsidR="003135CF" w:rsidTr="00603040">
        <w:trPr>
          <w:trHeight w:val="766"/>
        </w:trPr>
        <w:tc>
          <w:tcPr>
            <w:tcW w:w="894" w:type="dxa"/>
          </w:tcPr>
          <w:p w:rsidR="003135CF" w:rsidRDefault="003135CF" w:rsidP="00603040">
            <w:pPr>
              <w:jc w:val="both"/>
              <w:rPr>
                <w:rFonts w:ascii="Times New Roman" w:hAnsi="Times New Roman" w:cs="Times New Roman"/>
                <w:sz w:val="24"/>
                <w:szCs w:val="24"/>
              </w:rPr>
            </w:pPr>
            <w:r>
              <w:rPr>
                <w:rFonts w:ascii="Times New Roman" w:hAnsi="Times New Roman" w:cs="Times New Roman"/>
                <w:sz w:val="24"/>
                <w:szCs w:val="24"/>
              </w:rPr>
              <w:t>3</w:t>
            </w:r>
          </w:p>
        </w:tc>
        <w:tc>
          <w:tcPr>
            <w:tcW w:w="2125" w:type="dxa"/>
          </w:tcPr>
          <w:p w:rsidR="003135CF" w:rsidRPr="00F3138B" w:rsidRDefault="003135CF" w:rsidP="00603040">
            <w:pPr>
              <w:jc w:val="both"/>
              <w:rPr>
                <w:rFonts w:ascii="Times New Roman" w:hAnsi="Times New Roman" w:cs="Times New Roman"/>
                <w:sz w:val="24"/>
                <w:szCs w:val="24"/>
              </w:rPr>
            </w:pPr>
            <w:r w:rsidRPr="00F3138B">
              <w:rPr>
                <w:rFonts w:ascii="Times New Roman" w:hAnsi="Times New Roman" w:cs="Times New Roman"/>
                <w:sz w:val="24"/>
                <w:szCs w:val="24"/>
              </w:rPr>
              <w:sym w:font="Symbol" w:char="F06C"/>
            </w:r>
            <w:r w:rsidR="00F3138B" w:rsidRPr="00F3138B">
              <w:rPr>
                <w:rFonts w:ascii="Times New Roman" w:hAnsi="Times New Roman" w:cs="Times New Roman"/>
                <w:sz w:val="24"/>
                <w:szCs w:val="24"/>
              </w:rPr>
              <w:t xml:space="preserve"> = </w:t>
            </w:r>
            <w:r w:rsidRPr="00F3138B">
              <w:rPr>
                <w:rFonts w:ascii="Times New Roman" w:hAnsi="Times New Roman" w:cs="Times New Roman"/>
                <w:sz w:val="24"/>
                <w:szCs w:val="24"/>
              </w:rPr>
              <w:t xml:space="preserve">1&amp; </w:t>
            </w:r>
            <w:r w:rsidR="00F3138B" w:rsidRPr="00F3138B">
              <w:rPr>
                <w:rFonts w:ascii="Times New Roman" w:hAnsi="Times New Roman" w:cs="Times New Roman"/>
                <w:sz w:val="24"/>
                <w:szCs w:val="24"/>
              </w:rPr>
              <w:t xml:space="preserve">α </w:t>
            </w:r>
            <w:r w:rsidRPr="00F3138B">
              <w:rPr>
                <w:rFonts w:ascii="Times New Roman" w:hAnsi="Times New Roman" w:cs="Times New Roman"/>
                <w:sz w:val="24"/>
                <w:szCs w:val="24"/>
              </w:rPr>
              <w:t>=</w:t>
            </w:r>
            <w:r w:rsidR="00F3138B" w:rsidRPr="00F3138B">
              <w:rPr>
                <w:rFonts w:ascii="Times New Roman" w:hAnsi="Times New Roman" w:cs="Times New Roman"/>
                <w:sz w:val="24"/>
                <w:szCs w:val="24"/>
              </w:rPr>
              <w:t>1</w:t>
            </w:r>
          </w:p>
          <w:p w:rsidR="003135CF" w:rsidRPr="00F3138B" w:rsidRDefault="003135CF" w:rsidP="00603040">
            <w:pPr>
              <w:jc w:val="both"/>
              <w:rPr>
                <w:rFonts w:ascii="Times New Roman" w:hAnsi="Times New Roman" w:cs="Times New Roman"/>
                <w:sz w:val="24"/>
                <w:szCs w:val="24"/>
              </w:rPr>
            </w:pPr>
          </w:p>
        </w:tc>
        <w:tc>
          <w:tcPr>
            <w:tcW w:w="5479" w:type="dxa"/>
          </w:tcPr>
          <w:p w:rsidR="003135CF" w:rsidRDefault="00F3138B" w:rsidP="00F3138B">
            <w:pPr>
              <w:jc w:val="both"/>
              <w:rPr>
                <w:rFonts w:ascii="Times New Roman" w:hAnsi="Times New Roman" w:cs="Times New Roman"/>
                <w:sz w:val="24"/>
                <w:szCs w:val="24"/>
              </w:rPr>
            </w:pPr>
            <w:r>
              <w:rPr>
                <w:rFonts w:ascii="Times New Roman" w:hAnsi="Times New Roman" w:cs="Times New Roman"/>
                <w:sz w:val="24"/>
                <w:szCs w:val="24"/>
              </w:rPr>
              <w:t>Asymptotically stable and converge to the E(81,59) shown in Fig (4.1 A&amp;B)</w:t>
            </w:r>
          </w:p>
        </w:tc>
      </w:tr>
      <w:tr w:rsidR="003135CF" w:rsidTr="00603040">
        <w:trPr>
          <w:trHeight w:val="766"/>
        </w:trPr>
        <w:tc>
          <w:tcPr>
            <w:tcW w:w="894" w:type="dxa"/>
          </w:tcPr>
          <w:p w:rsidR="003135CF" w:rsidRDefault="003135CF" w:rsidP="00603040">
            <w:pPr>
              <w:jc w:val="both"/>
              <w:rPr>
                <w:rFonts w:ascii="Times New Roman" w:hAnsi="Times New Roman" w:cs="Times New Roman"/>
                <w:sz w:val="24"/>
                <w:szCs w:val="24"/>
              </w:rPr>
            </w:pPr>
            <w:r>
              <w:rPr>
                <w:rFonts w:ascii="Times New Roman" w:hAnsi="Times New Roman" w:cs="Times New Roman"/>
                <w:sz w:val="24"/>
                <w:szCs w:val="24"/>
              </w:rPr>
              <w:t>4</w:t>
            </w:r>
          </w:p>
        </w:tc>
        <w:tc>
          <w:tcPr>
            <w:tcW w:w="2125" w:type="dxa"/>
          </w:tcPr>
          <w:p w:rsidR="003135CF" w:rsidRPr="00F3138B" w:rsidRDefault="003135CF" w:rsidP="00603040">
            <w:pPr>
              <w:jc w:val="both"/>
              <w:rPr>
                <w:rFonts w:ascii="Times New Roman" w:hAnsi="Times New Roman" w:cs="Times New Roman"/>
                <w:sz w:val="24"/>
                <w:szCs w:val="24"/>
              </w:rPr>
            </w:pPr>
            <w:r w:rsidRPr="00F3138B">
              <w:rPr>
                <w:rFonts w:ascii="Times New Roman" w:hAnsi="Times New Roman" w:cs="Times New Roman"/>
                <w:sz w:val="24"/>
                <w:szCs w:val="24"/>
              </w:rPr>
              <w:sym w:font="Symbol" w:char="F06C"/>
            </w:r>
            <w:r w:rsidRPr="00F3138B">
              <w:rPr>
                <w:rFonts w:ascii="Times New Roman" w:hAnsi="Times New Roman" w:cs="Times New Roman"/>
                <w:sz w:val="24"/>
                <w:szCs w:val="24"/>
              </w:rPr>
              <w:t xml:space="preserve"> = 1&amp; </w:t>
            </w:r>
            <w:r w:rsidR="00F3138B" w:rsidRPr="00F3138B">
              <w:rPr>
                <w:rFonts w:ascii="Times New Roman" w:hAnsi="Times New Roman" w:cs="Times New Roman"/>
                <w:sz w:val="24"/>
                <w:szCs w:val="24"/>
              </w:rPr>
              <w:t xml:space="preserve">α </w:t>
            </w:r>
            <w:r w:rsidRPr="00F3138B">
              <w:rPr>
                <w:rFonts w:ascii="Times New Roman" w:hAnsi="Times New Roman" w:cs="Times New Roman"/>
                <w:sz w:val="24"/>
                <w:szCs w:val="24"/>
              </w:rPr>
              <w:t>=0.1</w:t>
            </w:r>
          </w:p>
          <w:p w:rsidR="003135CF" w:rsidRPr="00F3138B" w:rsidRDefault="003135CF" w:rsidP="00603040">
            <w:pPr>
              <w:jc w:val="both"/>
              <w:rPr>
                <w:rFonts w:ascii="Times New Roman" w:hAnsi="Times New Roman" w:cs="Times New Roman"/>
                <w:sz w:val="24"/>
                <w:szCs w:val="24"/>
              </w:rPr>
            </w:pPr>
          </w:p>
        </w:tc>
        <w:tc>
          <w:tcPr>
            <w:tcW w:w="5479" w:type="dxa"/>
          </w:tcPr>
          <w:p w:rsidR="003135CF" w:rsidRDefault="00F3138B" w:rsidP="00F3138B">
            <w:pPr>
              <w:jc w:val="both"/>
              <w:rPr>
                <w:rFonts w:ascii="Times New Roman" w:hAnsi="Times New Roman" w:cs="Times New Roman"/>
                <w:sz w:val="24"/>
                <w:szCs w:val="24"/>
              </w:rPr>
            </w:pPr>
            <w:r>
              <w:rPr>
                <w:rFonts w:ascii="Times New Roman" w:hAnsi="Times New Roman" w:cs="Times New Roman"/>
                <w:sz w:val="24"/>
                <w:szCs w:val="24"/>
              </w:rPr>
              <w:t>Removable and infective population extinct , only susceptible population remains  shown in Fig (4.2 A&amp;B)</w:t>
            </w:r>
          </w:p>
        </w:tc>
      </w:tr>
    </w:tbl>
    <w:p w:rsidR="003C3CFD" w:rsidRDefault="003C3CFD" w:rsidP="00DE43CE">
      <w:pPr>
        <w:tabs>
          <w:tab w:val="left" w:pos="1997"/>
        </w:tabs>
        <w:spacing w:after="0" w:line="240" w:lineRule="auto"/>
        <w:jc w:val="both"/>
        <w:rPr>
          <w:rFonts w:ascii="Times New Roman" w:hAnsi="Times New Roman" w:cs="Times New Roman"/>
          <w:b/>
          <w:sz w:val="24"/>
          <w:szCs w:val="24"/>
        </w:rPr>
      </w:pPr>
    </w:p>
    <w:p w:rsidR="00CE76FB" w:rsidRPr="00B31228" w:rsidRDefault="00B31228" w:rsidP="00413805">
      <w:pPr>
        <w:rPr>
          <w:rFonts w:ascii="Times New Roman" w:hAnsi="Times New Roman" w:cs="Times New Roman"/>
          <w:sz w:val="24"/>
          <w:szCs w:val="24"/>
        </w:rPr>
      </w:pPr>
      <w:r>
        <w:rPr>
          <w:rFonts w:ascii="Times New Roman" w:hAnsi="Times New Roman" w:cs="Times New Roman"/>
          <w:sz w:val="24"/>
          <w:szCs w:val="24"/>
        </w:rPr>
        <w:lastRenderedPageBreak/>
        <w:t xml:space="preserve">In two cases the system </w:t>
      </w:r>
      <w:r w:rsidR="00413805">
        <w:rPr>
          <w:rFonts w:ascii="Times New Roman" w:hAnsi="Times New Roman" w:cs="Times New Roman"/>
          <w:sz w:val="24"/>
          <w:szCs w:val="24"/>
        </w:rPr>
        <w:t xml:space="preserve">is locally asymptotically stable. For the delay kernel strengths of  </w:t>
      </w:r>
      <w:r w:rsidR="00413805" w:rsidRPr="001612F1">
        <w:rPr>
          <w:rFonts w:ascii="Times New Roman" w:hAnsi="Times New Roman" w:cs="Times New Roman"/>
          <w:position w:val="-24"/>
          <w:sz w:val="24"/>
          <w:szCs w:val="24"/>
        </w:rPr>
        <w:object w:dxaOrig="2720" w:dyaOrig="660">
          <v:shape id="_x0000_i1071" type="#_x0000_t75" style="width:136.5pt;height:33pt" o:ole="">
            <v:imagedata r:id="rId51" o:title=""/>
          </v:shape>
          <o:OLEObject Type="Embed" ProgID="Equation.DSMT4" ShapeID="_x0000_i1071" DrawAspect="Content" ObjectID="_1633330823" r:id="rId107"/>
        </w:object>
      </w:r>
      <w:r w:rsidR="00413805">
        <w:rPr>
          <w:rFonts w:ascii="Times New Roman" w:hAnsi="Times New Roman" w:cs="Times New Roman"/>
          <w:position w:val="-24"/>
          <w:sz w:val="24"/>
          <w:szCs w:val="24"/>
        </w:rPr>
        <w:t xml:space="preserve"> </w:t>
      </w:r>
      <w:r w:rsidR="00413805">
        <w:rPr>
          <w:rFonts w:ascii="Times New Roman" w:hAnsi="Times New Roman" w:cs="Times New Roman"/>
          <w:sz w:val="24"/>
          <w:szCs w:val="24"/>
        </w:rPr>
        <w:t>with (</w:t>
      </w:r>
      <w:proofErr w:type="spellStart"/>
      <w:r w:rsidR="00413805">
        <w:rPr>
          <w:rFonts w:ascii="Times New Roman" w:hAnsi="Times New Roman" w:cs="Times New Roman"/>
          <w:sz w:val="24"/>
          <w:szCs w:val="24"/>
        </w:rPr>
        <w:t>i</w:t>
      </w:r>
      <w:proofErr w:type="spellEnd"/>
      <w:r w:rsidR="00413805">
        <w:rPr>
          <w:rFonts w:ascii="Times New Roman" w:hAnsi="Times New Roman" w:cs="Times New Roman"/>
          <w:sz w:val="24"/>
          <w:szCs w:val="24"/>
        </w:rPr>
        <w:t xml:space="preserve">)  </w:t>
      </w:r>
      <w:r w:rsidR="00413805" w:rsidRPr="003135CF">
        <w:sym w:font="Symbol" w:char="F06C"/>
      </w:r>
      <w:r w:rsidR="00413805" w:rsidRPr="00413805">
        <w:rPr>
          <w:rFonts w:ascii="Times New Roman" w:hAnsi="Times New Roman" w:cs="Times New Roman"/>
          <w:sz w:val="24"/>
          <w:szCs w:val="24"/>
        </w:rPr>
        <w:t xml:space="preserve"> = 0.1&amp; T=5</w:t>
      </w:r>
      <w:r w:rsidR="00413805">
        <w:rPr>
          <w:rFonts w:ascii="Times New Roman" w:hAnsi="Times New Roman" w:cs="Times New Roman"/>
          <w:sz w:val="24"/>
          <w:szCs w:val="24"/>
        </w:rPr>
        <w:t xml:space="preserve">  (ii)  </w:t>
      </w:r>
      <w:r w:rsidR="00413805" w:rsidRPr="003135CF">
        <w:sym w:font="Symbol" w:char="F06C"/>
      </w:r>
      <w:r w:rsidR="00413805" w:rsidRPr="00413805">
        <w:rPr>
          <w:rFonts w:ascii="Times New Roman" w:hAnsi="Times New Roman" w:cs="Times New Roman"/>
          <w:sz w:val="24"/>
          <w:szCs w:val="24"/>
        </w:rPr>
        <w:t xml:space="preserve"> = 1&amp; T=2.5</w:t>
      </w:r>
      <w:r w:rsidR="00413805">
        <w:rPr>
          <w:rFonts w:ascii="Times New Roman" w:hAnsi="Times New Roman" w:cs="Times New Roman"/>
          <w:sz w:val="24"/>
          <w:szCs w:val="24"/>
        </w:rPr>
        <w:t xml:space="preserve"> and   for </w:t>
      </w:r>
      <w:r w:rsidR="00413805" w:rsidRPr="001612F1">
        <w:rPr>
          <w:rFonts w:ascii="Times New Roman" w:hAnsi="Times New Roman" w:cs="Times New Roman"/>
          <w:position w:val="-12"/>
          <w:sz w:val="24"/>
          <w:szCs w:val="24"/>
        </w:rPr>
        <w:object w:dxaOrig="2740" w:dyaOrig="380">
          <v:shape id="_x0000_i1072" type="#_x0000_t75" style="width:137.25pt;height:18.75pt" o:ole="">
            <v:imagedata r:id="rId70" o:title=""/>
          </v:shape>
          <o:OLEObject Type="Embed" ProgID="Equation.DSMT4" ShapeID="_x0000_i1072" DrawAspect="Content" ObjectID="_1633330824" r:id="rId108"/>
        </w:object>
      </w:r>
      <w:r w:rsidR="00413805" w:rsidRPr="00413805">
        <w:rPr>
          <w:rFonts w:ascii="Times New Roman" w:hAnsi="Times New Roman" w:cs="Times New Roman"/>
          <w:sz w:val="24"/>
          <w:szCs w:val="24"/>
        </w:rPr>
        <w:t xml:space="preserve"> </w:t>
      </w:r>
      <w:r w:rsidR="00413805">
        <w:rPr>
          <w:rFonts w:ascii="Times New Roman" w:hAnsi="Times New Roman" w:cs="Times New Roman"/>
          <w:sz w:val="24"/>
          <w:szCs w:val="24"/>
        </w:rPr>
        <w:t>with  (</w:t>
      </w:r>
      <w:proofErr w:type="spellStart"/>
      <w:r w:rsidR="00413805">
        <w:rPr>
          <w:rFonts w:ascii="Times New Roman" w:hAnsi="Times New Roman" w:cs="Times New Roman"/>
          <w:sz w:val="24"/>
          <w:szCs w:val="24"/>
        </w:rPr>
        <w:t>i</w:t>
      </w:r>
      <w:proofErr w:type="spellEnd"/>
      <w:r w:rsidR="00413805">
        <w:rPr>
          <w:rFonts w:ascii="Times New Roman" w:hAnsi="Times New Roman" w:cs="Times New Roman"/>
          <w:sz w:val="24"/>
          <w:szCs w:val="24"/>
        </w:rPr>
        <w:t xml:space="preserve">) </w:t>
      </w:r>
      <w:r w:rsidR="00413805" w:rsidRPr="00F3138B">
        <w:sym w:font="Symbol" w:char="F06C"/>
      </w:r>
      <w:r w:rsidR="00413805" w:rsidRPr="00413805">
        <w:rPr>
          <w:rFonts w:ascii="Times New Roman" w:hAnsi="Times New Roman" w:cs="Times New Roman"/>
          <w:sz w:val="24"/>
          <w:szCs w:val="24"/>
        </w:rPr>
        <w:t xml:space="preserve"> = 2.5&amp; α =1</w:t>
      </w:r>
      <w:r w:rsidR="00413805">
        <w:rPr>
          <w:rFonts w:ascii="Times New Roman" w:hAnsi="Times New Roman" w:cs="Times New Roman"/>
          <w:sz w:val="24"/>
          <w:szCs w:val="24"/>
        </w:rPr>
        <w:t xml:space="preserve"> (ii) </w:t>
      </w:r>
      <w:r w:rsidR="00413805" w:rsidRPr="00F3138B">
        <w:sym w:font="Symbol" w:char="F06C"/>
      </w:r>
      <w:r w:rsidR="00413805" w:rsidRPr="00413805">
        <w:rPr>
          <w:rFonts w:ascii="Times New Roman" w:hAnsi="Times New Roman" w:cs="Times New Roman"/>
          <w:sz w:val="24"/>
          <w:szCs w:val="24"/>
        </w:rPr>
        <w:t xml:space="preserve"> = 1&amp; α =0.1</w:t>
      </w:r>
      <w:r w:rsidR="00413805" w:rsidRPr="001612F1">
        <w:rPr>
          <w:rFonts w:ascii="Times New Roman" w:hAnsi="Times New Roman" w:cs="Times New Roman"/>
          <w:sz w:val="24"/>
          <w:szCs w:val="24"/>
        </w:rPr>
        <w:t>the parasite cannot maintain itself i.e., in the population eventually dies out the removable and infective class</w:t>
      </w:r>
      <w:r w:rsidR="00413805">
        <w:rPr>
          <w:rFonts w:ascii="Times New Roman" w:hAnsi="Times New Roman" w:cs="Times New Roman"/>
          <w:sz w:val="24"/>
          <w:szCs w:val="24"/>
        </w:rPr>
        <w:t xml:space="preserve"> . Only susceptible population remains. </w:t>
      </w:r>
    </w:p>
    <w:p w:rsidR="00176411" w:rsidRDefault="00176411" w:rsidP="00DE43CE">
      <w:pPr>
        <w:tabs>
          <w:tab w:val="left" w:pos="1997"/>
        </w:tabs>
        <w:spacing w:after="0" w:line="240" w:lineRule="auto"/>
        <w:jc w:val="both"/>
        <w:rPr>
          <w:rFonts w:ascii="Times New Roman" w:hAnsi="Times New Roman" w:cs="Times New Roman"/>
          <w:b/>
          <w:sz w:val="24"/>
          <w:szCs w:val="24"/>
        </w:rPr>
      </w:pPr>
    </w:p>
    <w:p w:rsidR="00176411" w:rsidRDefault="00176411" w:rsidP="00DE43CE">
      <w:pPr>
        <w:tabs>
          <w:tab w:val="left" w:pos="1997"/>
        </w:tabs>
        <w:spacing w:after="0" w:line="240" w:lineRule="auto"/>
        <w:jc w:val="both"/>
        <w:rPr>
          <w:rFonts w:ascii="Times New Roman" w:hAnsi="Times New Roman" w:cs="Times New Roman"/>
          <w:b/>
          <w:sz w:val="24"/>
          <w:szCs w:val="24"/>
        </w:rPr>
      </w:pPr>
    </w:p>
    <w:p w:rsidR="00176411" w:rsidRDefault="00176411" w:rsidP="00DE43CE">
      <w:pPr>
        <w:tabs>
          <w:tab w:val="left" w:pos="1997"/>
        </w:tabs>
        <w:spacing w:after="0" w:line="240" w:lineRule="auto"/>
        <w:jc w:val="both"/>
        <w:rPr>
          <w:rFonts w:ascii="Times New Roman" w:hAnsi="Times New Roman" w:cs="Times New Roman"/>
          <w:b/>
          <w:sz w:val="24"/>
          <w:szCs w:val="24"/>
        </w:rPr>
      </w:pPr>
    </w:p>
    <w:p w:rsidR="00176411" w:rsidRDefault="00176411" w:rsidP="00DE43CE">
      <w:pPr>
        <w:tabs>
          <w:tab w:val="left" w:pos="1997"/>
        </w:tabs>
        <w:spacing w:after="0" w:line="240" w:lineRule="auto"/>
        <w:jc w:val="both"/>
        <w:rPr>
          <w:rFonts w:ascii="Times New Roman" w:hAnsi="Times New Roman" w:cs="Times New Roman"/>
          <w:b/>
          <w:sz w:val="24"/>
          <w:szCs w:val="24"/>
        </w:rPr>
      </w:pPr>
    </w:p>
    <w:p w:rsidR="00176411" w:rsidRDefault="00176411" w:rsidP="00DE43CE">
      <w:pPr>
        <w:tabs>
          <w:tab w:val="left" w:pos="1997"/>
        </w:tabs>
        <w:spacing w:after="0" w:line="240" w:lineRule="auto"/>
        <w:jc w:val="both"/>
        <w:rPr>
          <w:rFonts w:ascii="Times New Roman" w:hAnsi="Times New Roman" w:cs="Times New Roman"/>
          <w:b/>
          <w:sz w:val="24"/>
          <w:szCs w:val="24"/>
        </w:rPr>
      </w:pPr>
    </w:p>
    <w:p w:rsidR="00176411" w:rsidRDefault="00176411" w:rsidP="00DE43CE">
      <w:pPr>
        <w:tabs>
          <w:tab w:val="left" w:pos="1997"/>
        </w:tabs>
        <w:spacing w:after="0" w:line="240" w:lineRule="auto"/>
        <w:jc w:val="both"/>
        <w:rPr>
          <w:rFonts w:ascii="Times New Roman" w:hAnsi="Times New Roman" w:cs="Times New Roman"/>
          <w:b/>
          <w:sz w:val="24"/>
          <w:szCs w:val="24"/>
        </w:rPr>
      </w:pPr>
    </w:p>
    <w:p w:rsidR="001612F1" w:rsidRDefault="00502EEA" w:rsidP="00DE43CE">
      <w:pPr>
        <w:tabs>
          <w:tab w:val="left" w:pos="1997"/>
        </w:tabs>
        <w:spacing w:after="0" w:line="240" w:lineRule="auto"/>
        <w:jc w:val="both"/>
        <w:rPr>
          <w:rFonts w:ascii="Times New Roman" w:hAnsi="Times New Roman" w:cs="Times New Roman"/>
          <w:b/>
          <w:sz w:val="24"/>
          <w:szCs w:val="24"/>
        </w:rPr>
      </w:pPr>
      <w:r w:rsidRPr="001612F1">
        <w:rPr>
          <w:rFonts w:ascii="Times New Roman" w:hAnsi="Times New Roman" w:cs="Times New Roman"/>
          <w:b/>
          <w:sz w:val="24"/>
          <w:szCs w:val="24"/>
        </w:rPr>
        <w:t>References:</w:t>
      </w:r>
    </w:p>
    <w:p w:rsidR="001E4F4D" w:rsidRPr="001612F1" w:rsidRDefault="001E4F4D" w:rsidP="00DE43CE">
      <w:pPr>
        <w:tabs>
          <w:tab w:val="left" w:pos="1997"/>
        </w:tabs>
        <w:spacing w:after="0" w:line="240" w:lineRule="auto"/>
        <w:jc w:val="both"/>
        <w:rPr>
          <w:rFonts w:ascii="Times New Roman" w:hAnsi="Times New Roman" w:cs="Times New Roman"/>
          <w:b/>
          <w:sz w:val="24"/>
          <w:szCs w:val="24"/>
        </w:rPr>
      </w:pPr>
    </w:p>
    <w:p w:rsidR="001E4F4D" w:rsidRPr="001E4F4D" w:rsidRDefault="001E4F4D" w:rsidP="001E4F4D">
      <w:pPr>
        <w:pStyle w:val="ListParagraph"/>
        <w:numPr>
          <w:ilvl w:val="0"/>
          <w:numId w:val="6"/>
        </w:numPr>
        <w:tabs>
          <w:tab w:val="left" w:pos="1997"/>
        </w:tabs>
        <w:spacing w:after="0" w:line="360" w:lineRule="auto"/>
        <w:jc w:val="both"/>
        <w:rPr>
          <w:rFonts w:ascii="Times New Roman" w:hAnsi="Times New Roman" w:cs="Times New Roman"/>
          <w:sz w:val="24"/>
          <w:szCs w:val="24"/>
        </w:rPr>
      </w:pPr>
      <w:r w:rsidRPr="001E4F4D">
        <w:rPr>
          <w:rFonts w:ascii="Times New Roman" w:hAnsi="Times New Roman" w:cs="Times New Roman"/>
          <w:sz w:val="24"/>
          <w:szCs w:val="24"/>
        </w:rPr>
        <w:t>Anderson, R. M., &amp; May, R. M. (1979). Population biology of infectious diseases: Part I. Nature, 280(5721), 361-367.</w:t>
      </w:r>
    </w:p>
    <w:p w:rsidR="001E4F4D" w:rsidRPr="001E4F4D" w:rsidRDefault="001E4F4D" w:rsidP="001E4F4D">
      <w:pPr>
        <w:pStyle w:val="ListParagraph"/>
        <w:numPr>
          <w:ilvl w:val="0"/>
          <w:numId w:val="6"/>
        </w:numPr>
        <w:tabs>
          <w:tab w:val="left" w:pos="1997"/>
        </w:tabs>
        <w:spacing w:after="0" w:line="360" w:lineRule="auto"/>
        <w:jc w:val="both"/>
        <w:rPr>
          <w:rFonts w:ascii="Times New Roman" w:hAnsi="Times New Roman" w:cs="Times New Roman"/>
          <w:sz w:val="24"/>
          <w:szCs w:val="24"/>
        </w:rPr>
      </w:pPr>
      <w:r w:rsidRPr="001E4F4D">
        <w:rPr>
          <w:rFonts w:ascii="Times New Roman" w:hAnsi="Times New Roman" w:cs="Times New Roman"/>
          <w:sz w:val="24"/>
          <w:szCs w:val="24"/>
        </w:rPr>
        <w:t xml:space="preserve">Anderson, R. M., &amp; May, R. M. (1981). The population dynamics of microparasites and their invertebrate hosts. Philosophical Transactions of the Royal Society of London. B, Biological Sciences, 291(1054), 451-524. </w:t>
      </w:r>
      <w:r w:rsidRPr="001E4F4D">
        <w:rPr>
          <w:rFonts w:ascii="Times New Roman" w:hAnsi="Times New Roman" w:cs="Times New Roman"/>
          <w:b/>
          <w:color w:val="0070C0"/>
          <w:sz w:val="24"/>
          <w:szCs w:val="24"/>
          <w:u w:val="single"/>
        </w:rPr>
        <w:t>https://doi.org/10.1098/rstb.1981.0005</w:t>
      </w:r>
    </w:p>
    <w:p w:rsidR="001E4F4D" w:rsidRPr="001E4F4D" w:rsidRDefault="001E4F4D" w:rsidP="001E4F4D">
      <w:pPr>
        <w:pStyle w:val="ListParagraph"/>
        <w:numPr>
          <w:ilvl w:val="0"/>
          <w:numId w:val="6"/>
        </w:numPr>
        <w:tabs>
          <w:tab w:val="left" w:pos="1997"/>
        </w:tabs>
        <w:spacing w:after="0" w:line="360" w:lineRule="auto"/>
        <w:jc w:val="both"/>
        <w:rPr>
          <w:rFonts w:ascii="Times New Roman" w:hAnsi="Times New Roman" w:cs="Times New Roman"/>
          <w:sz w:val="24"/>
          <w:szCs w:val="24"/>
        </w:rPr>
      </w:pPr>
      <w:r w:rsidRPr="001E4F4D">
        <w:rPr>
          <w:rFonts w:ascii="Times New Roman" w:hAnsi="Times New Roman" w:cs="Times New Roman"/>
          <w:sz w:val="24"/>
          <w:szCs w:val="24"/>
        </w:rPr>
        <w:t>Bailey, N. T. (1975). The mathematical theory of infectious diseases and its applications. Charles Griffin &amp; Company Ltd, 5a Crendon Street, High Wycombe, Bucks HP13 6LE.</w:t>
      </w:r>
    </w:p>
    <w:p w:rsidR="001E4F4D" w:rsidRPr="001E4F4D" w:rsidRDefault="001E4F4D" w:rsidP="001E4F4D">
      <w:pPr>
        <w:pStyle w:val="ListParagraph"/>
        <w:numPr>
          <w:ilvl w:val="0"/>
          <w:numId w:val="6"/>
        </w:numPr>
        <w:autoSpaceDE w:val="0"/>
        <w:autoSpaceDN w:val="0"/>
        <w:adjustRightInd w:val="0"/>
        <w:spacing w:after="0" w:line="240" w:lineRule="auto"/>
        <w:ind w:right="-270"/>
        <w:jc w:val="both"/>
        <w:rPr>
          <w:rFonts w:ascii="Times New Roman" w:hAnsi="Times New Roman" w:cs="Times New Roman"/>
          <w:sz w:val="24"/>
          <w:szCs w:val="24"/>
        </w:rPr>
      </w:pPr>
      <w:r w:rsidRPr="001E4F4D">
        <w:rPr>
          <w:rFonts w:ascii="Times New Roman" w:hAnsi="Times New Roman" w:cs="Times New Roman"/>
          <w:sz w:val="24"/>
          <w:szCs w:val="24"/>
          <w:lang w:val="en-US"/>
        </w:rPr>
        <w:t>Brauer, F., Driessche, V. D. P., &amp; Wu, J. (2008). Mathematical epidemiology (pp. 3-17). Berlin: Springer.</w:t>
      </w:r>
    </w:p>
    <w:p w:rsidR="001E4F4D" w:rsidRPr="001E4F4D" w:rsidRDefault="001E4F4D" w:rsidP="001E4F4D">
      <w:pPr>
        <w:pStyle w:val="ListParagraph"/>
        <w:numPr>
          <w:ilvl w:val="0"/>
          <w:numId w:val="6"/>
        </w:numPr>
        <w:tabs>
          <w:tab w:val="left" w:pos="1997"/>
        </w:tabs>
        <w:spacing w:after="0" w:line="360" w:lineRule="auto"/>
        <w:jc w:val="both"/>
        <w:rPr>
          <w:rFonts w:ascii="Times New Roman" w:hAnsi="Times New Roman" w:cs="Times New Roman"/>
          <w:sz w:val="24"/>
          <w:szCs w:val="24"/>
        </w:rPr>
      </w:pPr>
      <w:r w:rsidRPr="001E4F4D">
        <w:rPr>
          <w:rFonts w:ascii="Times New Roman" w:hAnsi="Times New Roman" w:cs="Times New Roman"/>
          <w:sz w:val="24"/>
          <w:szCs w:val="24"/>
        </w:rPr>
        <w:t>Cooke, K. L. (1979). Stability analysis for a vector disease model. The Rocky Mountain Journal of Mathematics, 9(1), 31-42.</w:t>
      </w:r>
    </w:p>
    <w:p w:rsidR="001E4F4D" w:rsidRPr="001E4F4D" w:rsidRDefault="001E4F4D" w:rsidP="001E4F4D">
      <w:pPr>
        <w:pStyle w:val="ListParagraph"/>
        <w:numPr>
          <w:ilvl w:val="0"/>
          <w:numId w:val="6"/>
        </w:numPr>
        <w:autoSpaceDE w:val="0"/>
        <w:autoSpaceDN w:val="0"/>
        <w:adjustRightInd w:val="0"/>
        <w:spacing w:after="0" w:line="240" w:lineRule="auto"/>
        <w:jc w:val="both"/>
        <w:rPr>
          <w:rFonts w:ascii="Times New Roman" w:hAnsi="Times New Roman" w:cs="Times New Roman"/>
          <w:sz w:val="24"/>
          <w:szCs w:val="24"/>
        </w:rPr>
      </w:pPr>
      <w:r w:rsidRPr="001E4F4D">
        <w:rPr>
          <w:rFonts w:ascii="Times New Roman" w:hAnsi="Times New Roman" w:cs="Times New Roman"/>
          <w:sz w:val="24"/>
          <w:szCs w:val="24"/>
          <w:lang w:val="en-US"/>
        </w:rPr>
        <w:t>Daley, D. J. &amp; Gani, J,.(1999) Epidemic Modeling: An Introduction, Cambridge University Press, Cambridge</w:t>
      </w:r>
    </w:p>
    <w:p w:rsidR="001E4F4D" w:rsidRPr="001E4F4D" w:rsidRDefault="001E4F4D" w:rsidP="001E4F4D">
      <w:pPr>
        <w:pStyle w:val="ListParagraph"/>
        <w:numPr>
          <w:ilvl w:val="0"/>
          <w:numId w:val="6"/>
        </w:numPr>
        <w:autoSpaceDE w:val="0"/>
        <w:autoSpaceDN w:val="0"/>
        <w:adjustRightInd w:val="0"/>
        <w:spacing w:after="0" w:line="240" w:lineRule="auto"/>
        <w:jc w:val="both"/>
        <w:rPr>
          <w:rFonts w:ascii="Times New Roman" w:hAnsi="Times New Roman" w:cs="Times New Roman"/>
          <w:sz w:val="24"/>
          <w:szCs w:val="24"/>
        </w:rPr>
      </w:pPr>
      <w:r w:rsidRPr="001E4F4D">
        <w:rPr>
          <w:rFonts w:ascii="Times New Roman" w:hAnsi="Times New Roman" w:cs="Times New Roman"/>
          <w:sz w:val="24"/>
          <w:szCs w:val="24"/>
          <w:lang w:val="en-US"/>
        </w:rPr>
        <w:t>Evans, A. S,.( 1982), Viral Infections of Humans”, 2</w:t>
      </w:r>
      <w:r w:rsidRPr="001E4F4D">
        <w:rPr>
          <w:rFonts w:ascii="Times New Roman" w:hAnsi="Times New Roman" w:cs="Times New Roman"/>
          <w:sz w:val="24"/>
          <w:szCs w:val="24"/>
          <w:vertAlign w:val="superscript"/>
          <w:lang w:val="en-US"/>
        </w:rPr>
        <w:t>nd</w:t>
      </w:r>
      <w:r w:rsidRPr="001E4F4D">
        <w:rPr>
          <w:rFonts w:ascii="Times New Roman" w:hAnsi="Times New Roman" w:cs="Times New Roman"/>
          <w:sz w:val="24"/>
          <w:szCs w:val="24"/>
          <w:lang w:val="en-US"/>
        </w:rPr>
        <w:t>. ed. Plenum Medical Book Company, New York</w:t>
      </w:r>
    </w:p>
    <w:p w:rsidR="001E4F4D" w:rsidRPr="001E4F4D" w:rsidRDefault="001E4F4D" w:rsidP="001E4F4D">
      <w:pPr>
        <w:pStyle w:val="ListParagraph"/>
        <w:numPr>
          <w:ilvl w:val="0"/>
          <w:numId w:val="6"/>
        </w:numPr>
        <w:autoSpaceDE w:val="0"/>
        <w:autoSpaceDN w:val="0"/>
        <w:adjustRightInd w:val="0"/>
        <w:spacing w:after="0" w:line="240" w:lineRule="auto"/>
        <w:jc w:val="both"/>
        <w:rPr>
          <w:rFonts w:ascii="Times New Roman" w:hAnsi="Times New Roman" w:cs="Times New Roman"/>
          <w:sz w:val="24"/>
          <w:szCs w:val="24"/>
        </w:rPr>
      </w:pPr>
      <w:r w:rsidRPr="001E4F4D">
        <w:rPr>
          <w:rFonts w:ascii="Times New Roman" w:hAnsi="Times New Roman" w:cs="Times New Roman"/>
          <w:sz w:val="24"/>
          <w:szCs w:val="24"/>
          <w:lang w:val="en-US"/>
        </w:rPr>
        <w:t>Frauenthal, J. G,.(1980) Mathematical Modeling in Epidemiology SpringerVerlag  Berlin</w:t>
      </w:r>
    </w:p>
    <w:p w:rsidR="001E4F4D" w:rsidRPr="001E4F4D" w:rsidRDefault="001E4F4D" w:rsidP="001E4F4D">
      <w:pPr>
        <w:pStyle w:val="ListParagraph"/>
        <w:numPr>
          <w:ilvl w:val="0"/>
          <w:numId w:val="6"/>
        </w:numPr>
        <w:autoSpaceDE w:val="0"/>
        <w:autoSpaceDN w:val="0"/>
        <w:adjustRightInd w:val="0"/>
        <w:spacing w:after="0" w:line="360" w:lineRule="auto"/>
        <w:jc w:val="both"/>
        <w:rPr>
          <w:rFonts w:ascii="Times New Roman" w:hAnsi="Times New Roman" w:cs="Times New Roman"/>
          <w:sz w:val="24"/>
          <w:szCs w:val="24"/>
        </w:rPr>
      </w:pPr>
      <w:r w:rsidRPr="001E4F4D">
        <w:rPr>
          <w:rFonts w:ascii="Times New Roman" w:hAnsi="Times New Roman" w:cs="Times New Roman"/>
          <w:sz w:val="24"/>
          <w:szCs w:val="24"/>
        </w:rPr>
        <w:t>Hethcote, H. W. (1976). Qualitative analyses of communicable disease models. Mathematical Biosciences, 28(3-4), 335-356.</w:t>
      </w:r>
    </w:p>
    <w:p w:rsidR="001E4F4D" w:rsidRPr="001E4F4D" w:rsidRDefault="001E4F4D" w:rsidP="001E4F4D">
      <w:pPr>
        <w:pStyle w:val="ListParagraph"/>
        <w:numPr>
          <w:ilvl w:val="0"/>
          <w:numId w:val="6"/>
        </w:numPr>
        <w:jc w:val="both"/>
        <w:rPr>
          <w:rFonts w:ascii="Times New Roman" w:hAnsi="Times New Roman" w:cs="Times New Roman"/>
          <w:sz w:val="24"/>
          <w:szCs w:val="24"/>
        </w:rPr>
      </w:pPr>
      <w:r w:rsidRPr="001E4F4D">
        <w:rPr>
          <w:rFonts w:ascii="Times New Roman" w:hAnsi="Times New Roman" w:cs="Times New Roman"/>
          <w:bCs/>
          <w:sz w:val="24"/>
          <w:szCs w:val="24"/>
        </w:rPr>
        <w:t xml:space="preserve">Karuna, B. N. R.., Narayan, K. L., &amp; Ravindra Reddy, B. (2015). A mathematical study of an infectious disease model with time delay in CTL response. </w:t>
      </w:r>
      <w:r w:rsidRPr="001E4F4D">
        <w:rPr>
          <w:rFonts w:ascii="Times New Roman" w:hAnsi="Times New Roman" w:cs="Times New Roman"/>
          <w:sz w:val="24"/>
          <w:szCs w:val="24"/>
        </w:rPr>
        <w:t>Global Journal of Pure and Applied Mathematics (GJPAM),11</w:t>
      </w:r>
    </w:p>
    <w:p w:rsidR="001E4F4D" w:rsidRPr="001612F1" w:rsidRDefault="001E4F4D" w:rsidP="001E4F4D">
      <w:pPr>
        <w:pStyle w:val="Default"/>
        <w:numPr>
          <w:ilvl w:val="0"/>
          <w:numId w:val="6"/>
        </w:numPr>
        <w:spacing w:line="360" w:lineRule="auto"/>
        <w:jc w:val="both"/>
      </w:pPr>
      <w:r w:rsidRPr="00177F31">
        <w:rPr>
          <w:lang w:val="en-US"/>
        </w:rPr>
        <w:t>Kuang, Y. (Ed.). (1993). Delay differential equations: with applications in population dynamics (Vol. 191). Academic press.</w:t>
      </w:r>
    </w:p>
    <w:p w:rsidR="001E4F4D" w:rsidRPr="00522C10" w:rsidRDefault="001E4F4D" w:rsidP="001E4F4D">
      <w:pPr>
        <w:pStyle w:val="ListParagraph"/>
        <w:numPr>
          <w:ilvl w:val="0"/>
          <w:numId w:val="6"/>
        </w:numPr>
        <w:autoSpaceDE w:val="0"/>
        <w:autoSpaceDN w:val="0"/>
        <w:adjustRightInd w:val="0"/>
        <w:spacing w:after="0" w:line="360" w:lineRule="auto"/>
        <w:jc w:val="both"/>
        <w:rPr>
          <w:rFonts w:ascii="Times New Roman" w:hAnsi="Times New Roman" w:cs="Times New Roman"/>
          <w:bCs/>
          <w:sz w:val="24"/>
          <w:szCs w:val="24"/>
        </w:rPr>
      </w:pPr>
      <w:r w:rsidRPr="00522C10">
        <w:rPr>
          <w:rFonts w:ascii="Times New Roman" w:hAnsi="Times New Roman" w:cs="Times New Roman"/>
          <w:sz w:val="24"/>
          <w:szCs w:val="24"/>
        </w:rPr>
        <w:t>Murray</w:t>
      </w:r>
      <w:r w:rsidRPr="00522C10">
        <w:rPr>
          <w:rFonts w:ascii="Times New Roman" w:hAnsi="Times New Roman" w:cs="Times New Roman"/>
          <w:b/>
          <w:sz w:val="24"/>
          <w:szCs w:val="24"/>
        </w:rPr>
        <w:t xml:space="preserve">, </w:t>
      </w:r>
      <w:r w:rsidR="00522C10" w:rsidRPr="00522C10">
        <w:rPr>
          <w:rFonts w:ascii="Times New Roman" w:hAnsi="Times New Roman" w:cs="Times New Roman"/>
          <w:sz w:val="24"/>
          <w:szCs w:val="24"/>
        </w:rPr>
        <w:t xml:space="preserve">J. D. (2002). </w:t>
      </w:r>
      <w:r w:rsidRPr="00522C10">
        <w:rPr>
          <w:rFonts w:ascii="Times New Roman" w:hAnsi="Times New Roman" w:cs="Times New Roman"/>
          <w:bCs/>
          <w:sz w:val="24"/>
          <w:szCs w:val="24"/>
        </w:rPr>
        <w:t>Mathemat</w:t>
      </w:r>
      <w:r w:rsidR="00522C10" w:rsidRPr="00522C10">
        <w:rPr>
          <w:rFonts w:ascii="Times New Roman" w:hAnsi="Times New Roman" w:cs="Times New Roman"/>
          <w:bCs/>
          <w:sz w:val="24"/>
          <w:szCs w:val="24"/>
        </w:rPr>
        <w:t xml:space="preserve">ical </w:t>
      </w:r>
      <w:proofErr w:type="spellStart"/>
      <w:r w:rsidR="00522C10" w:rsidRPr="00522C10">
        <w:rPr>
          <w:rFonts w:ascii="Times New Roman" w:hAnsi="Times New Roman" w:cs="Times New Roman"/>
          <w:bCs/>
          <w:sz w:val="24"/>
          <w:szCs w:val="24"/>
        </w:rPr>
        <w:t>Biology-I</w:t>
      </w:r>
      <w:proofErr w:type="gramStart"/>
      <w:r w:rsidR="00522C10" w:rsidRPr="00522C10">
        <w:rPr>
          <w:rFonts w:ascii="Times New Roman" w:hAnsi="Times New Roman" w:cs="Times New Roman"/>
          <w:bCs/>
          <w:sz w:val="24"/>
          <w:szCs w:val="24"/>
        </w:rPr>
        <w:t>:an</w:t>
      </w:r>
      <w:proofErr w:type="spellEnd"/>
      <w:proofErr w:type="gramEnd"/>
      <w:r w:rsidR="00522C10" w:rsidRPr="00522C10">
        <w:rPr>
          <w:rFonts w:ascii="Times New Roman" w:hAnsi="Times New Roman" w:cs="Times New Roman"/>
          <w:bCs/>
          <w:sz w:val="24"/>
          <w:szCs w:val="24"/>
        </w:rPr>
        <w:t xml:space="preserve"> Introduction.</w:t>
      </w:r>
      <w:r w:rsidRPr="00522C10">
        <w:rPr>
          <w:rFonts w:ascii="Times New Roman" w:hAnsi="Times New Roman" w:cs="Times New Roman"/>
          <w:bCs/>
          <w:sz w:val="24"/>
          <w:szCs w:val="24"/>
        </w:rPr>
        <w:t xml:space="preserve"> Third edition, Springer publication</w:t>
      </w:r>
    </w:p>
    <w:p w:rsidR="001E4F4D" w:rsidRPr="001E4F4D" w:rsidRDefault="001E4F4D" w:rsidP="001E4F4D">
      <w:pPr>
        <w:pStyle w:val="ListParagraph"/>
        <w:numPr>
          <w:ilvl w:val="0"/>
          <w:numId w:val="6"/>
        </w:numPr>
        <w:autoSpaceDE w:val="0"/>
        <w:autoSpaceDN w:val="0"/>
        <w:adjustRightInd w:val="0"/>
        <w:spacing w:after="0" w:line="360" w:lineRule="auto"/>
        <w:jc w:val="both"/>
        <w:rPr>
          <w:rFonts w:ascii="Times New Roman" w:hAnsi="Times New Roman" w:cs="Times New Roman"/>
          <w:sz w:val="24"/>
          <w:szCs w:val="24"/>
        </w:rPr>
      </w:pPr>
      <w:r w:rsidRPr="001E4F4D">
        <w:rPr>
          <w:rFonts w:ascii="Times New Roman" w:hAnsi="Times New Roman" w:cs="Times New Roman"/>
          <w:sz w:val="24"/>
          <w:szCs w:val="24"/>
        </w:rPr>
        <w:lastRenderedPageBreak/>
        <w:t>Nokes, D. J., &amp; Swinton, J. (1995). The control of childhood viral infections by pulse vaccination. Mathematical Medicine and Biology, 12(1), 29-53.</w:t>
      </w:r>
    </w:p>
    <w:p w:rsidR="001E4F4D" w:rsidRPr="001E4F4D" w:rsidRDefault="001E4F4D" w:rsidP="001E4F4D">
      <w:pPr>
        <w:pStyle w:val="ListParagraph"/>
        <w:numPr>
          <w:ilvl w:val="0"/>
          <w:numId w:val="6"/>
        </w:numPr>
        <w:autoSpaceDE w:val="0"/>
        <w:autoSpaceDN w:val="0"/>
        <w:adjustRightInd w:val="0"/>
        <w:spacing w:after="0" w:line="360" w:lineRule="auto"/>
        <w:jc w:val="both"/>
        <w:rPr>
          <w:rFonts w:ascii="Times New Roman" w:hAnsi="Times New Roman" w:cs="Times New Roman"/>
          <w:sz w:val="24"/>
          <w:szCs w:val="24"/>
        </w:rPr>
      </w:pPr>
      <w:r w:rsidRPr="001E4F4D">
        <w:rPr>
          <w:rFonts w:ascii="Times New Roman" w:hAnsi="Times New Roman" w:cs="Times New Roman"/>
          <w:sz w:val="24"/>
          <w:szCs w:val="24"/>
        </w:rPr>
        <w:t xml:space="preserve">Paparao, A., &amp; Narayan, L. K. (2017). Dynamics of a prey predator and competitor model with time delay. International Journal Of Ecology &amp; Development, 32(1), 75-86. </w:t>
      </w:r>
    </w:p>
    <w:p w:rsidR="001E4F4D" w:rsidRDefault="001E4F4D" w:rsidP="001E4F4D">
      <w:pPr>
        <w:pStyle w:val="Default"/>
        <w:numPr>
          <w:ilvl w:val="0"/>
          <w:numId w:val="6"/>
        </w:numPr>
        <w:spacing w:line="360" w:lineRule="auto"/>
        <w:jc w:val="both"/>
      </w:pPr>
      <w:r w:rsidRPr="00E86A16">
        <w:t>Kumar</w:t>
      </w:r>
      <w:r w:rsidR="00E86A16">
        <w:t xml:space="preserve">, R., </w:t>
      </w:r>
      <w:r w:rsidRPr="00E86A16">
        <w:t>Narayan, K.</w:t>
      </w:r>
      <w:r w:rsidR="00E86A16">
        <w:t xml:space="preserve"> L.</w:t>
      </w:r>
      <w:r w:rsidRPr="00E86A16">
        <w:t>,</w:t>
      </w:r>
      <w:r w:rsidR="00E86A16">
        <w:t xml:space="preserve"> &amp; </w:t>
      </w:r>
      <w:proofErr w:type="spellStart"/>
      <w:r w:rsidR="00E86A16">
        <w:t>Ravindrareddy</w:t>
      </w:r>
      <w:proofErr w:type="spellEnd"/>
      <w:r w:rsidR="00E86A16">
        <w:t>, B</w:t>
      </w:r>
      <w:r w:rsidRPr="00E86A16">
        <w:t>.</w:t>
      </w:r>
      <w:r w:rsidR="00E86A16">
        <w:t xml:space="preserve"> </w:t>
      </w:r>
      <w:r w:rsidRPr="00E86A16">
        <w:t>(2017)</w:t>
      </w:r>
      <w:r w:rsidR="00E86A16">
        <w:t>.</w:t>
      </w:r>
      <w:r w:rsidRPr="00E86A16">
        <w:t xml:space="preserve"> </w:t>
      </w:r>
      <w:r w:rsidRPr="00E86A16">
        <w:rPr>
          <w:bCs/>
          <w:lang w:val="en-US"/>
        </w:rPr>
        <w:t xml:space="preserve">Mathematical study of epidemic </w:t>
      </w:r>
      <w:proofErr w:type="gramStart"/>
      <w:r w:rsidRPr="00E86A16">
        <w:rPr>
          <w:bCs/>
          <w:lang w:val="en-US"/>
        </w:rPr>
        <w:t>models</w:t>
      </w:r>
      <w:r w:rsidRPr="00E86A16">
        <w:t xml:space="preserve">  Ph.D</w:t>
      </w:r>
      <w:proofErr w:type="gramEnd"/>
      <w:r w:rsidRPr="00E86A16">
        <w:t xml:space="preserve">  thesis JNTU Hyderabad</w:t>
      </w:r>
      <w:r w:rsidR="00377B54">
        <w:t>.</w:t>
      </w:r>
    </w:p>
    <w:p w:rsidR="001E4F4D" w:rsidRPr="001E4F4D" w:rsidRDefault="001E4F4D" w:rsidP="001E4F4D">
      <w:pPr>
        <w:pStyle w:val="ListParagraph"/>
        <w:numPr>
          <w:ilvl w:val="0"/>
          <w:numId w:val="6"/>
        </w:numPr>
        <w:jc w:val="both"/>
        <w:rPr>
          <w:rFonts w:ascii="Times New Roman" w:hAnsi="Times New Roman" w:cs="Times New Roman"/>
          <w:sz w:val="24"/>
          <w:szCs w:val="24"/>
        </w:rPr>
      </w:pPr>
      <w:r w:rsidRPr="001E4F4D">
        <w:rPr>
          <w:rFonts w:ascii="Times New Roman" w:hAnsi="Times New Roman" w:cs="Times New Roman"/>
          <w:sz w:val="24"/>
          <w:szCs w:val="24"/>
        </w:rPr>
        <w:t xml:space="preserve">Rao, A. D., Vali, K. S., &amp; Paparao, A. (2017). Dynamics of directly transmitted viral micro parasite model. International Journal of Ecology &amp; Development, 32(4), 88-97. </w:t>
      </w:r>
    </w:p>
    <w:p w:rsidR="001E4F4D" w:rsidRDefault="001E4F4D" w:rsidP="001E4F4D">
      <w:pPr>
        <w:pStyle w:val="Default"/>
        <w:numPr>
          <w:ilvl w:val="0"/>
          <w:numId w:val="6"/>
        </w:numPr>
        <w:spacing w:line="360" w:lineRule="auto"/>
        <w:jc w:val="both"/>
        <w:rPr>
          <w:lang w:val="en-US"/>
        </w:rPr>
      </w:pPr>
      <w:r w:rsidRPr="009A37A3">
        <w:rPr>
          <w:lang w:val="en-US"/>
        </w:rPr>
        <w:t xml:space="preserve">Zhou, X., &amp; Cui, J. (2011). Global stability of the viral dynamics with Crowley-Martin functional response. Bulletin of the Korean Mathematical Society, 48(3), 555-574. </w:t>
      </w:r>
    </w:p>
    <w:p w:rsidR="00AC328D" w:rsidRDefault="00AC328D" w:rsidP="00AC328D">
      <w:pPr>
        <w:pStyle w:val="Default"/>
        <w:spacing w:line="360" w:lineRule="auto"/>
        <w:ind w:left="360"/>
        <w:jc w:val="both"/>
        <w:rPr>
          <w:lang w:val="en-US"/>
        </w:rPr>
      </w:pPr>
    </w:p>
    <w:p w:rsidR="00AC328D" w:rsidRDefault="00AC328D" w:rsidP="00AC328D">
      <w:pPr>
        <w:pStyle w:val="Default"/>
        <w:spacing w:line="360" w:lineRule="auto"/>
        <w:ind w:left="360"/>
        <w:jc w:val="both"/>
        <w:rPr>
          <w:lang w:val="en-US"/>
        </w:rPr>
      </w:pPr>
    </w:p>
    <w:p w:rsidR="00AC328D" w:rsidRDefault="00AC328D" w:rsidP="00AC328D">
      <w:pPr>
        <w:pStyle w:val="Default"/>
        <w:spacing w:line="360" w:lineRule="auto"/>
        <w:ind w:left="360"/>
        <w:jc w:val="both"/>
        <w:rPr>
          <w:b/>
        </w:rPr>
      </w:pPr>
      <w:r w:rsidRPr="00663E67">
        <w:rPr>
          <w:b/>
        </w:rPr>
        <w:t>ABOUT THE AUTHORS</w:t>
      </w:r>
    </w:p>
    <w:p w:rsidR="00AC328D" w:rsidRDefault="00AC328D" w:rsidP="00AC328D">
      <w:pPr>
        <w:pStyle w:val="Default"/>
        <w:spacing w:line="360" w:lineRule="auto"/>
        <w:ind w:left="360"/>
        <w:jc w:val="both"/>
        <w:rPr>
          <w:b/>
        </w:rPr>
      </w:pPr>
    </w:p>
    <w:p w:rsidR="00AC328D" w:rsidRDefault="00AC328D" w:rsidP="00AC328D">
      <w:pPr>
        <w:pStyle w:val="Default"/>
        <w:spacing w:line="360" w:lineRule="auto"/>
        <w:ind w:left="360"/>
        <w:jc w:val="both"/>
        <w:rPr>
          <w:lang w:val="en-US"/>
        </w:rPr>
      </w:pPr>
      <w:r w:rsidRPr="004C50C3">
        <w:rPr>
          <w:noProof/>
          <w:lang w:val="en-US" w:eastAsia="en-US"/>
        </w:rPr>
        <w:drawing>
          <wp:inline distT="0" distB="0" distL="0" distR="0" wp14:anchorId="0D864302" wp14:editId="72C549CA">
            <wp:extent cx="952820" cy="1206393"/>
            <wp:effectExtent l="0" t="0" r="0" b="0"/>
            <wp:docPr id="7" name="Picture 7" descr="C:\Users\D APPARAO\Desktop\phot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 APPARAO\Desktop\photo (1).jpg"/>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952820" cy="1206393"/>
                    </a:xfrm>
                    <a:prstGeom prst="rect">
                      <a:avLst/>
                    </a:prstGeom>
                    <a:noFill/>
                    <a:ln>
                      <a:noFill/>
                    </a:ln>
                  </pic:spPr>
                </pic:pic>
              </a:graphicData>
            </a:graphic>
          </wp:inline>
        </w:drawing>
      </w:r>
    </w:p>
    <w:p w:rsidR="00AC328D" w:rsidRDefault="00AC328D" w:rsidP="00AC328D">
      <w:pPr>
        <w:pStyle w:val="Default"/>
        <w:spacing w:line="360" w:lineRule="auto"/>
        <w:ind w:left="360"/>
        <w:jc w:val="both"/>
      </w:pPr>
      <w:r w:rsidRPr="004C50C3">
        <w:t xml:space="preserve">AppaRao Dokala is </w:t>
      </w:r>
      <w:r>
        <w:t xml:space="preserve">currently </w:t>
      </w:r>
      <w:r w:rsidRPr="004C50C3">
        <w:t xml:space="preserve">working as </w:t>
      </w:r>
      <w:r>
        <w:t xml:space="preserve">an </w:t>
      </w:r>
      <w:r w:rsidRPr="004C50C3">
        <w:t>Assistant Professor i</w:t>
      </w:r>
      <w:r>
        <w:t>n the Department of Mathematics at</w:t>
      </w:r>
      <w:r w:rsidRPr="004C50C3">
        <w:t xml:space="preserve"> Rajiv Gandhi University </w:t>
      </w:r>
      <w:r>
        <w:t xml:space="preserve">of Knowledge, IIIT Srikakulam, Andhra Pradesh, India. </w:t>
      </w:r>
      <w:r w:rsidRPr="004C50C3">
        <w:t xml:space="preserve">His area of research work </w:t>
      </w:r>
      <w:r>
        <w:t xml:space="preserve">is </w:t>
      </w:r>
      <w:r w:rsidRPr="004C50C3">
        <w:t>Mathematical Modeling</w:t>
      </w:r>
      <w:r>
        <w:t xml:space="preserve"> (Epidemic Models).He has 10 years of teaching experience</w:t>
      </w:r>
      <w:r w:rsidRPr="004C50C3">
        <w:t>.</w:t>
      </w:r>
    </w:p>
    <w:p w:rsidR="000B1AF6" w:rsidRDefault="000B1AF6" w:rsidP="00AC328D">
      <w:pPr>
        <w:pStyle w:val="Default"/>
        <w:spacing w:line="360" w:lineRule="auto"/>
        <w:ind w:left="360"/>
        <w:jc w:val="both"/>
      </w:pPr>
    </w:p>
    <w:p w:rsidR="003A6D14" w:rsidRDefault="003A6D14" w:rsidP="00AC328D">
      <w:pPr>
        <w:pStyle w:val="Default"/>
        <w:spacing w:line="360" w:lineRule="auto"/>
        <w:ind w:left="360"/>
        <w:jc w:val="both"/>
        <w:rPr>
          <w:lang w:val="en-US"/>
        </w:rPr>
      </w:pPr>
      <w:r>
        <w:rPr>
          <w:noProof/>
          <w:lang w:val="en-US" w:eastAsia="en-US"/>
        </w:rPr>
        <w:drawing>
          <wp:anchor distT="0" distB="0" distL="114300" distR="114300" simplePos="0" relativeHeight="251658240" behindDoc="0" locked="0" layoutInCell="1" allowOverlap="1" wp14:anchorId="0CF61A86" wp14:editId="586447CB">
            <wp:simplePos x="0" y="0"/>
            <wp:positionH relativeFrom="margin">
              <wp:posOffset>200025</wp:posOffset>
            </wp:positionH>
            <wp:positionV relativeFrom="paragraph">
              <wp:posOffset>9525</wp:posOffset>
            </wp:positionV>
            <wp:extent cx="886460" cy="1000760"/>
            <wp:effectExtent l="0" t="0" r="8890" b="8890"/>
            <wp:wrapNone/>
            <wp:docPr id="8" name="Picture 8" descr="s_kales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_kalesha"/>
                    <pic:cNvPicPr>
                      <a:picLocks noChangeAspect="1" noChangeArrowheads="1"/>
                    </pic:cNvPicPr>
                  </pic:nvPicPr>
                  <pic:blipFill>
                    <a:blip r:embed="rId110"/>
                    <a:srcRect/>
                    <a:stretch>
                      <a:fillRect/>
                    </a:stretch>
                  </pic:blipFill>
                  <pic:spPr bwMode="auto">
                    <a:xfrm>
                      <a:off x="0" y="0"/>
                      <a:ext cx="886460" cy="1000760"/>
                    </a:xfrm>
                    <a:prstGeom prst="rect">
                      <a:avLst/>
                    </a:prstGeom>
                    <a:noFill/>
                    <a:ln w="9525">
                      <a:noFill/>
                      <a:miter lim="800000"/>
                      <a:headEnd/>
                      <a:tailEnd/>
                    </a:ln>
                  </pic:spPr>
                </pic:pic>
              </a:graphicData>
            </a:graphic>
          </wp:anchor>
        </w:drawing>
      </w:r>
    </w:p>
    <w:p w:rsidR="00874033" w:rsidRPr="001612F1" w:rsidRDefault="00874033" w:rsidP="00DE43CE">
      <w:pPr>
        <w:spacing w:line="240" w:lineRule="auto"/>
        <w:rPr>
          <w:rFonts w:ascii="Times New Roman" w:hAnsi="Times New Roman" w:cs="Times New Roman"/>
          <w:sz w:val="24"/>
          <w:szCs w:val="24"/>
        </w:rPr>
      </w:pPr>
    </w:p>
    <w:p w:rsidR="002E2D5A" w:rsidRDefault="002E2D5A" w:rsidP="00DE43CE">
      <w:pPr>
        <w:autoSpaceDE w:val="0"/>
        <w:autoSpaceDN w:val="0"/>
        <w:adjustRightInd w:val="0"/>
        <w:spacing w:after="0" w:line="240" w:lineRule="auto"/>
        <w:rPr>
          <w:rFonts w:ascii="Times New Roman" w:hAnsi="Times New Roman" w:cs="Times New Roman"/>
          <w:i/>
          <w:sz w:val="24"/>
          <w:szCs w:val="24"/>
        </w:rPr>
      </w:pPr>
    </w:p>
    <w:p w:rsidR="003A6D14" w:rsidRDefault="003A6D14" w:rsidP="00DE43CE">
      <w:pPr>
        <w:autoSpaceDE w:val="0"/>
        <w:autoSpaceDN w:val="0"/>
        <w:adjustRightInd w:val="0"/>
        <w:spacing w:after="0" w:line="240" w:lineRule="auto"/>
        <w:rPr>
          <w:rFonts w:ascii="Times New Roman" w:hAnsi="Times New Roman" w:cs="Times New Roman"/>
          <w:i/>
          <w:sz w:val="24"/>
          <w:szCs w:val="24"/>
        </w:rPr>
      </w:pPr>
    </w:p>
    <w:p w:rsidR="003A6D14" w:rsidRDefault="003A6D14" w:rsidP="00DE43CE">
      <w:pPr>
        <w:autoSpaceDE w:val="0"/>
        <w:autoSpaceDN w:val="0"/>
        <w:adjustRightInd w:val="0"/>
        <w:spacing w:after="0" w:line="240" w:lineRule="auto"/>
        <w:rPr>
          <w:rFonts w:ascii="Times New Roman" w:hAnsi="Times New Roman" w:cs="Times New Roman"/>
          <w:i/>
          <w:sz w:val="24"/>
          <w:szCs w:val="24"/>
        </w:rPr>
      </w:pPr>
    </w:p>
    <w:p w:rsidR="003A6D14" w:rsidRDefault="003A6D14" w:rsidP="00DE43CE">
      <w:pPr>
        <w:autoSpaceDE w:val="0"/>
        <w:autoSpaceDN w:val="0"/>
        <w:adjustRightInd w:val="0"/>
        <w:spacing w:after="0" w:line="240" w:lineRule="auto"/>
        <w:rPr>
          <w:rFonts w:ascii="Times New Roman" w:hAnsi="Times New Roman" w:cs="Times New Roman"/>
          <w:i/>
          <w:sz w:val="24"/>
          <w:szCs w:val="24"/>
        </w:rPr>
      </w:pPr>
    </w:p>
    <w:p w:rsidR="003A6D14" w:rsidRDefault="003A6D14" w:rsidP="00DE43CE">
      <w:pPr>
        <w:autoSpaceDE w:val="0"/>
        <w:autoSpaceDN w:val="0"/>
        <w:adjustRightInd w:val="0"/>
        <w:spacing w:after="0" w:line="240" w:lineRule="auto"/>
        <w:rPr>
          <w:rFonts w:ascii="Times New Roman" w:hAnsi="Times New Roman" w:cs="Times New Roman"/>
          <w:sz w:val="24"/>
          <w:szCs w:val="24"/>
        </w:rPr>
      </w:pPr>
      <w:r w:rsidRPr="003A6D14">
        <w:rPr>
          <w:rFonts w:ascii="Times New Roman" w:hAnsi="Times New Roman" w:cs="Times New Roman"/>
          <w:sz w:val="24"/>
          <w:szCs w:val="24"/>
        </w:rPr>
        <w:t>Kalesha Vali, Shaik is currently working as a Professor of Mathematics in the department of Basic Sciences &amp; Humanities and Social Sciences at JNTUK University College of Engineering, Vizianagaram, Andhra Pradesh, India. He holds Ph.D, M.Phil and M.Sc in Mathematics. His areas of research include Algebra, Lattice theory and Mathematical Modeling. He published number of research articles, authored a Book and guiding candidates for their Ph.D in addition to the guided M.Phils and Ph.Ds.</w:t>
      </w:r>
    </w:p>
    <w:p w:rsidR="000B1AF6" w:rsidRDefault="000B1AF6" w:rsidP="00DE43C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lang w:val="en-US" w:eastAsia="en-US"/>
        </w:rPr>
        <w:lastRenderedPageBreak/>
        <w:drawing>
          <wp:inline distT="0" distB="0" distL="0" distR="0" wp14:anchorId="0FFD09B5" wp14:editId="796A1F59">
            <wp:extent cx="1049256" cy="1203158"/>
            <wp:effectExtent l="19050" t="0" r="0"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1" cstate="print"/>
                    <a:srcRect/>
                    <a:stretch>
                      <a:fillRect/>
                    </a:stretch>
                  </pic:blipFill>
                  <pic:spPr bwMode="auto">
                    <a:xfrm>
                      <a:off x="0" y="0"/>
                      <a:ext cx="1050064" cy="1204085"/>
                    </a:xfrm>
                    <a:prstGeom prst="rect">
                      <a:avLst/>
                    </a:prstGeom>
                    <a:noFill/>
                    <a:ln w="9525">
                      <a:noFill/>
                      <a:miter lim="800000"/>
                      <a:headEnd/>
                      <a:tailEnd/>
                    </a:ln>
                  </pic:spPr>
                </pic:pic>
              </a:graphicData>
            </a:graphic>
          </wp:inline>
        </w:drawing>
      </w:r>
    </w:p>
    <w:p w:rsidR="000B1AF6" w:rsidRDefault="000B1AF6" w:rsidP="00DE43CE">
      <w:pPr>
        <w:autoSpaceDE w:val="0"/>
        <w:autoSpaceDN w:val="0"/>
        <w:adjustRightInd w:val="0"/>
        <w:spacing w:after="0" w:line="240" w:lineRule="auto"/>
        <w:rPr>
          <w:rFonts w:ascii="Times New Roman" w:hAnsi="Times New Roman" w:cs="Times New Roman"/>
          <w:sz w:val="24"/>
          <w:szCs w:val="24"/>
        </w:rPr>
      </w:pPr>
    </w:p>
    <w:p w:rsidR="000B1AF6" w:rsidRPr="003A6D14" w:rsidRDefault="000B1AF6" w:rsidP="00DE43CE">
      <w:pPr>
        <w:autoSpaceDE w:val="0"/>
        <w:autoSpaceDN w:val="0"/>
        <w:adjustRightInd w:val="0"/>
        <w:spacing w:after="0" w:line="240" w:lineRule="auto"/>
        <w:rPr>
          <w:rFonts w:ascii="Times New Roman" w:hAnsi="Times New Roman" w:cs="Times New Roman"/>
          <w:sz w:val="24"/>
          <w:szCs w:val="24"/>
        </w:rPr>
      </w:pPr>
      <w:r w:rsidRPr="000B1AF6">
        <w:rPr>
          <w:rFonts w:ascii="Times New Roman" w:hAnsi="Times New Roman" w:cs="Times New Roman"/>
          <w:sz w:val="24"/>
          <w:szCs w:val="24"/>
        </w:rPr>
        <w:t>PapaRao A V is working as an Assistant Professor of Mathematics at JNTUK University College of Engineering, Vizianagaram, Andhra Pradesh, India. He completed his Ph.D in Mathematical Modelling. His area of intersect include mathematical Modeling in Ecology, Biology, Medicine and data sciences. He authored Three books and guiding candidates for Ph.D.</w:t>
      </w:r>
    </w:p>
    <w:sectPr w:rsidR="000B1AF6" w:rsidRPr="003A6D14" w:rsidSect="008756E5">
      <w:footerReference w:type="default" r:id="rId112"/>
      <w:pgSz w:w="12240" w:h="15840"/>
      <w:pgMar w:top="811" w:right="900" w:bottom="14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0D41" w:rsidRDefault="00090D41" w:rsidP="0025027A">
      <w:pPr>
        <w:spacing w:after="0" w:line="240" w:lineRule="auto"/>
      </w:pPr>
      <w:r>
        <w:separator/>
      </w:r>
    </w:p>
  </w:endnote>
  <w:endnote w:type="continuationSeparator" w:id="0">
    <w:p w:rsidR="00090D41" w:rsidRDefault="00090D41" w:rsidP="002502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74420"/>
      <w:docPartObj>
        <w:docPartGallery w:val="Page Numbers (Bottom of Page)"/>
        <w:docPartUnique/>
      </w:docPartObj>
    </w:sdtPr>
    <w:sdtEndPr/>
    <w:sdtContent>
      <w:p w:rsidR="00603040" w:rsidRDefault="00AB1577">
        <w:pPr>
          <w:pStyle w:val="Footer"/>
          <w:jc w:val="center"/>
        </w:pPr>
        <w:r>
          <w:fldChar w:fldCharType="begin"/>
        </w:r>
        <w:r>
          <w:instrText xml:space="preserve"> PAGE   \* MERGEFORMAT </w:instrText>
        </w:r>
        <w:r>
          <w:fldChar w:fldCharType="separate"/>
        </w:r>
        <w:r w:rsidR="00377B54">
          <w:rPr>
            <w:noProof/>
          </w:rPr>
          <w:t>12</w:t>
        </w:r>
        <w:r>
          <w:rPr>
            <w:noProof/>
          </w:rPr>
          <w:fldChar w:fldCharType="end"/>
        </w:r>
      </w:p>
    </w:sdtContent>
  </w:sdt>
  <w:p w:rsidR="00603040" w:rsidRDefault="006030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0D41" w:rsidRDefault="00090D41" w:rsidP="0025027A">
      <w:pPr>
        <w:spacing w:after="0" w:line="240" w:lineRule="auto"/>
      </w:pPr>
      <w:r>
        <w:separator/>
      </w:r>
    </w:p>
  </w:footnote>
  <w:footnote w:type="continuationSeparator" w:id="0">
    <w:p w:rsidR="00090D41" w:rsidRDefault="00090D41" w:rsidP="002502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F24012"/>
    <w:multiLevelType w:val="hybridMultilevel"/>
    <w:tmpl w:val="827A0EF0"/>
    <w:lvl w:ilvl="0" w:tplc="237EE74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FA5AA2"/>
    <w:multiLevelType w:val="hybridMultilevel"/>
    <w:tmpl w:val="6FFED8AA"/>
    <w:lvl w:ilvl="0" w:tplc="5FD253C0">
      <w:start w:val="1"/>
      <w:numFmt w:val="upperRoman"/>
      <w:lvlText w:val="%1."/>
      <w:lvlJc w:val="left"/>
      <w:pPr>
        <w:ind w:left="765" w:hanging="72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
    <w:nsid w:val="30887F86"/>
    <w:multiLevelType w:val="hybridMultilevel"/>
    <w:tmpl w:val="F7703EC4"/>
    <w:lvl w:ilvl="0" w:tplc="1060AA8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E6631F"/>
    <w:multiLevelType w:val="hybridMultilevel"/>
    <w:tmpl w:val="4558AD98"/>
    <w:lvl w:ilvl="0" w:tplc="237EE74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D923D8B"/>
    <w:multiLevelType w:val="hybridMultilevel"/>
    <w:tmpl w:val="5C6C04DC"/>
    <w:lvl w:ilvl="0" w:tplc="2CF4FC7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5145AB5"/>
    <w:multiLevelType w:val="hybridMultilevel"/>
    <w:tmpl w:val="98963D72"/>
    <w:lvl w:ilvl="0" w:tplc="EED62C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3"/>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73C07"/>
    <w:rsid w:val="0000207F"/>
    <w:rsid w:val="0000249D"/>
    <w:rsid w:val="0000336E"/>
    <w:rsid w:val="00005009"/>
    <w:rsid w:val="00010550"/>
    <w:rsid w:val="00011500"/>
    <w:rsid w:val="000124F3"/>
    <w:rsid w:val="00013DD1"/>
    <w:rsid w:val="00023C3F"/>
    <w:rsid w:val="00026AC0"/>
    <w:rsid w:val="0003146D"/>
    <w:rsid w:val="000425C0"/>
    <w:rsid w:val="000472E1"/>
    <w:rsid w:val="00050ED1"/>
    <w:rsid w:val="00053F89"/>
    <w:rsid w:val="00056839"/>
    <w:rsid w:val="0006313E"/>
    <w:rsid w:val="00066F1A"/>
    <w:rsid w:val="00076115"/>
    <w:rsid w:val="00090D41"/>
    <w:rsid w:val="00091FD9"/>
    <w:rsid w:val="000A25C9"/>
    <w:rsid w:val="000A610B"/>
    <w:rsid w:val="000B1AF6"/>
    <w:rsid w:val="000B6A70"/>
    <w:rsid w:val="000C7F7E"/>
    <w:rsid w:val="000D6259"/>
    <w:rsid w:val="000D6667"/>
    <w:rsid w:val="000D6FEF"/>
    <w:rsid w:val="000E6014"/>
    <w:rsid w:val="000F1B43"/>
    <w:rsid w:val="000F3861"/>
    <w:rsid w:val="000F6FC2"/>
    <w:rsid w:val="000F7FCF"/>
    <w:rsid w:val="00106435"/>
    <w:rsid w:val="00106A91"/>
    <w:rsid w:val="001136D4"/>
    <w:rsid w:val="00113F97"/>
    <w:rsid w:val="001359A0"/>
    <w:rsid w:val="00137D7E"/>
    <w:rsid w:val="00137F04"/>
    <w:rsid w:val="001403CC"/>
    <w:rsid w:val="001403D8"/>
    <w:rsid w:val="001406AC"/>
    <w:rsid w:val="00140E05"/>
    <w:rsid w:val="00144C36"/>
    <w:rsid w:val="00151A7E"/>
    <w:rsid w:val="00153BF2"/>
    <w:rsid w:val="0015689C"/>
    <w:rsid w:val="00157112"/>
    <w:rsid w:val="001612F1"/>
    <w:rsid w:val="00167FB0"/>
    <w:rsid w:val="0017147F"/>
    <w:rsid w:val="00176411"/>
    <w:rsid w:val="00177F31"/>
    <w:rsid w:val="0018169A"/>
    <w:rsid w:val="00182C7B"/>
    <w:rsid w:val="0018576F"/>
    <w:rsid w:val="00185964"/>
    <w:rsid w:val="00185CD7"/>
    <w:rsid w:val="00192E72"/>
    <w:rsid w:val="001946E4"/>
    <w:rsid w:val="00194F57"/>
    <w:rsid w:val="00195BFF"/>
    <w:rsid w:val="001A18F5"/>
    <w:rsid w:val="001A1E88"/>
    <w:rsid w:val="001A41C4"/>
    <w:rsid w:val="001A772D"/>
    <w:rsid w:val="001A7826"/>
    <w:rsid w:val="001B0BCA"/>
    <w:rsid w:val="001B12BB"/>
    <w:rsid w:val="001B393F"/>
    <w:rsid w:val="001B4E6A"/>
    <w:rsid w:val="001B65E1"/>
    <w:rsid w:val="001C05E2"/>
    <w:rsid w:val="001C0A81"/>
    <w:rsid w:val="001C1DAE"/>
    <w:rsid w:val="001D076C"/>
    <w:rsid w:val="001E4F4D"/>
    <w:rsid w:val="001E6BA9"/>
    <w:rsid w:val="001F776B"/>
    <w:rsid w:val="001F7A6B"/>
    <w:rsid w:val="00200FEC"/>
    <w:rsid w:val="002013E4"/>
    <w:rsid w:val="00202F83"/>
    <w:rsid w:val="00206DEB"/>
    <w:rsid w:val="00212C0E"/>
    <w:rsid w:val="00213999"/>
    <w:rsid w:val="0021405F"/>
    <w:rsid w:val="002145D5"/>
    <w:rsid w:val="00220539"/>
    <w:rsid w:val="00221390"/>
    <w:rsid w:val="00223E89"/>
    <w:rsid w:val="00224E2E"/>
    <w:rsid w:val="0022587C"/>
    <w:rsid w:val="00227CA8"/>
    <w:rsid w:val="0023050B"/>
    <w:rsid w:val="00231EDA"/>
    <w:rsid w:val="0023217F"/>
    <w:rsid w:val="00233BD0"/>
    <w:rsid w:val="002432A1"/>
    <w:rsid w:val="00243502"/>
    <w:rsid w:val="002446B9"/>
    <w:rsid w:val="00245A58"/>
    <w:rsid w:val="00246331"/>
    <w:rsid w:val="0025027A"/>
    <w:rsid w:val="0025038D"/>
    <w:rsid w:val="00254898"/>
    <w:rsid w:val="0025592F"/>
    <w:rsid w:val="002559A9"/>
    <w:rsid w:val="00256F83"/>
    <w:rsid w:val="0026033B"/>
    <w:rsid w:val="00264005"/>
    <w:rsid w:val="0026454E"/>
    <w:rsid w:val="00265AB0"/>
    <w:rsid w:val="002764F1"/>
    <w:rsid w:val="00292B65"/>
    <w:rsid w:val="00293D67"/>
    <w:rsid w:val="00294097"/>
    <w:rsid w:val="0029409B"/>
    <w:rsid w:val="00295EC0"/>
    <w:rsid w:val="002969CC"/>
    <w:rsid w:val="00297E17"/>
    <w:rsid w:val="002A1671"/>
    <w:rsid w:val="002A40EA"/>
    <w:rsid w:val="002A4B83"/>
    <w:rsid w:val="002A78F0"/>
    <w:rsid w:val="002B11FB"/>
    <w:rsid w:val="002B26F0"/>
    <w:rsid w:val="002B47DE"/>
    <w:rsid w:val="002B5755"/>
    <w:rsid w:val="002C0E9B"/>
    <w:rsid w:val="002C17D5"/>
    <w:rsid w:val="002C3D5F"/>
    <w:rsid w:val="002C657A"/>
    <w:rsid w:val="002D0279"/>
    <w:rsid w:val="002D2B3B"/>
    <w:rsid w:val="002D4E10"/>
    <w:rsid w:val="002E0A67"/>
    <w:rsid w:val="002E0D5E"/>
    <w:rsid w:val="002E2D5A"/>
    <w:rsid w:val="002E6B0E"/>
    <w:rsid w:val="002E7571"/>
    <w:rsid w:val="002F2767"/>
    <w:rsid w:val="002F38F1"/>
    <w:rsid w:val="002F51A7"/>
    <w:rsid w:val="002F585B"/>
    <w:rsid w:val="002F71E5"/>
    <w:rsid w:val="003056A6"/>
    <w:rsid w:val="00306888"/>
    <w:rsid w:val="003135CF"/>
    <w:rsid w:val="00314A2C"/>
    <w:rsid w:val="00322224"/>
    <w:rsid w:val="0032402D"/>
    <w:rsid w:val="003373BF"/>
    <w:rsid w:val="0034001E"/>
    <w:rsid w:val="00340C48"/>
    <w:rsid w:val="00347F5F"/>
    <w:rsid w:val="003551B6"/>
    <w:rsid w:val="0035795A"/>
    <w:rsid w:val="003608EE"/>
    <w:rsid w:val="0036686F"/>
    <w:rsid w:val="003702EB"/>
    <w:rsid w:val="00371167"/>
    <w:rsid w:val="0037491F"/>
    <w:rsid w:val="00377B54"/>
    <w:rsid w:val="00384C8F"/>
    <w:rsid w:val="003861ED"/>
    <w:rsid w:val="00391CDE"/>
    <w:rsid w:val="00392CC5"/>
    <w:rsid w:val="00395E68"/>
    <w:rsid w:val="003A09AB"/>
    <w:rsid w:val="003A1801"/>
    <w:rsid w:val="003A3A7B"/>
    <w:rsid w:val="003A5062"/>
    <w:rsid w:val="003A5F8C"/>
    <w:rsid w:val="003A6D14"/>
    <w:rsid w:val="003B4BAB"/>
    <w:rsid w:val="003B53A4"/>
    <w:rsid w:val="003C25A4"/>
    <w:rsid w:val="003C3751"/>
    <w:rsid w:val="003C3CFD"/>
    <w:rsid w:val="003C6E95"/>
    <w:rsid w:val="003D1BD0"/>
    <w:rsid w:val="003D651B"/>
    <w:rsid w:val="003D6555"/>
    <w:rsid w:val="003E0D8D"/>
    <w:rsid w:val="003E349F"/>
    <w:rsid w:val="003E3E37"/>
    <w:rsid w:val="003F4EE6"/>
    <w:rsid w:val="003F52CA"/>
    <w:rsid w:val="00402688"/>
    <w:rsid w:val="00405826"/>
    <w:rsid w:val="004123D5"/>
    <w:rsid w:val="00413805"/>
    <w:rsid w:val="00420363"/>
    <w:rsid w:val="00425DE4"/>
    <w:rsid w:val="0043124E"/>
    <w:rsid w:val="004333F0"/>
    <w:rsid w:val="00433713"/>
    <w:rsid w:val="004340E6"/>
    <w:rsid w:val="00435DC6"/>
    <w:rsid w:val="0043768F"/>
    <w:rsid w:val="004503A3"/>
    <w:rsid w:val="00450782"/>
    <w:rsid w:val="004530AB"/>
    <w:rsid w:val="00453356"/>
    <w:rsid w:val="004552AB"/>
    <w:rsid w:val="00460853"/>
    <w:rsid w:val="004617DD"/>
    <w:rsid w:val="00463F87"/>
    <w:rsid w:val="00471C1C"/>
    <w:rsid w:val="004736A5"/>
    <w:rsid w:val="00473739"/>
    <w:rsid w:val="00477A3E"/>
    <w:rsid w:val="00480A18"/>
    <w:rsid w:val="004817C6"/>
    <w:rsid w:val="004847EE"/>
    <w:rsid w:val="004855A0"/>
    <w:rsid w:val="00491988"/>
    <w:rsid w:val="004928AA"/>
    <w:rsid w:val="004A0169"/>
    <w:rsid w:val="004A0E18"/>
    <w:rsid w:val="004A247C"/>
    <w:rsid w:val="004A5050"/>
    <w:rsid w:val="004A64C3"/>
    <w:rsid w:val="004B7BD7"/>
    <w:rsid w:val="004C5C6F"/>
    <w:rsid w:val="004C6B79"/>
    <w:rsid w:val="004D193F"/>
    <w:rsid w:val="004D48CA"/>
    <w:rsid w:val="004D5121"/>
    <w:rsid w:val="004D5A5C"/>
    <w:rsid w:val="004E079A"/>
    <w:rsid w:val="004E0E0F"/>
    <w:rsid w:val="004F287F"/>
    <w:rsid w:val="004F53F5"/>
    <w:rsid w:val="004F5DF0"/>
    <w:rsid w:val="00500B1E"/>
    <w:rsid w:val="00501724"/>
    <w:rsid w:val="005022BF"/>
    <w:rsid w:val="00502EEA"/>
    <w:rsid w:val="00502F35"/>
    <w:rsid w:val="00503BD4"/>
    <w:rsid w:val="00504B33"/>
    <w:rsid w:val="00507572"/>
    <w:rsid w:val="00507864"/>
    <w:rsid w:val="005111DB"/>
    <w:rsid w:val="00511E92"/>
    <w:rsid w:val="00514919"/>
    <w:rsid w:val="00520255"/>
    <w:rsid w:val="005228A8"/>
    <w:rsid w:val="00522C10"/>
    <w:rsid w:val="005246C9"/>
    <w:rsid w:val="00525042"/>
    <w:rsid w:val="0052708B"/>
    <w:rsid w:val="00531131"/>
    <w:rsid w:val="00535AB9"/>
    <w:rsid w:val="005420F5"/>
    <w:rsid w:val="00544F8F"/>
    <w:rsid w:val="005506FD"/>
    <w:rsid w:val="00551BA2"/>
    <w:rsid w:val="00554A03"/>
    <w:rsid w:val="00554AEB"/>
    <w:rsid w:val="00554FA0"/>
    <w:rsid w:val="00560D9B"/>
    <w:rsid w:val="00560E81"/>
    <w:rsid w:val="00566EAC"/>
    <w:rsid w:val="00574A0E"/>
    <w:rsid w:val="00574F2A"/>
    <w:rsid w:val="00582498"/>
    <w:rsid w:val="00583E56"/>
    <w:rsid w:val="005872E2"/>
    <w:rsid w:val="00590736"/>
    <w:rsid w:val="0059136F"/>
    <w:rsid w:val="005949F7"/>
    <w:rsid w:val="005973BE"/>
    <w:rsid w:val="005A7204"/>
    <w:rsid w:val="005B0078"/>
    <w:rsid w:val="005B0A5F"/>
    <w:rsid w:val="005B0C7B"/>
    <w:rsid w:val="005C10EE"/>
    <w:rsid w:val="005C144D"/>
    <w:rsid w:val="005C1EB0"/>
    <w:rsid w:val="005C42F5"/>
    <w:rsid w:val="005C5177"/>
    <w:rsid w:val="005C720D"/>
    <w:rsid w:val="005D7B99"/>
    <w:rsid w:val="005E3174"/>
    <w:rsid w:val="005E439E"/>
    <w:rsid w:val="005E78B8"/>
    <w:rsid w:val="005E78D0"/>
    <w:rsid w:val="005F1015"/>
    <w:rsid w:val="005F50E9"/>
    <w:rsid w:val="005F537F"/>
    <w:rsid w:val="005F679B"/>
    <w:rsid w:val="005F7357"/>
    <w:rsid w:val="0060004A"/>
    <w:rsid w:val="00601DEB"/>
    <w:rsid w:val="00603040"/>
    <w:rsid w:val="00607BB6"/>
    <w:rsid w:val="00613786"/>
    <w:rsid w:val="00617384"/>
    <w:rsid w:val="00621560"/>
    <w:rsid w:val="006236B3"/>
    <w:rsid w:val="0063486D"/>
    <w:rsid w:val="00634FA1"/>
    <w:rsid w:val="00637571"/>
    <w:rsid w:val="00642FCF"/>
    <w:rsid w:val="00643BAA"/>
    <w:rsid w:val="00644CD8"/>
    <w:rsid w:val="00646AB5"/>
    <w:rsid w:val="00650C9A"/>
    <w:rsid w:val="0065262D"/>
    <w:rsid w:val="00657334"/>
    <w:rsid w:val="00657CC4"/>
    <w:rsid w:val="00663862"/>
    <w:rsid w:val="00664963"/>
    <w:rsid w:val="00664F66"/>
    <w:rsid w:val="00667666"/>
    <w:rsid w:val="0068085F"/>
    <w:rsid w:val="00686399"/>
    <w:rsid w:val="00691D3E"/>
    <w:rsid w:val="006924F8"/>
    <w:rsid w:val="0069680B"/>
    <w:rsid w:val="006A3674"/>
    <w:rsid w:val="006A38D5"/>
    <w:rsid w:val="006A5DCF"/>
    <w:rsid w:val="006B279F"/>
    <w:rsid w:val="006B3289"/>
    <w:rsid w:val="006B6041"/>
    <w:rsid w:val="006B6824"/>
    <w:rsid w:val="006C2732"/>
    <w:rsid w:val="006C2DB8"/>
    <w:rsid w:val="006C48F7"/>
    <w:rsid w:val="006D3FD0"/>
    <w:rsid w:val="006D65BE"/>
    <w:rsid w:val="006E1414"/>
    <w:rsid w:val="006E56F5"/>
    <w:rsid w:val="006E7603"/>
    <w:rsid w:val="006F45BE"/>
    <w:rsid w:val="0070260C"/>
    <w:rsid w:val="00703248"/>
    <w:rsid w:val="0070592F"/>
    <w:rsid w:val="00707D26"/>
    <w:rsid w:val="0071078D"/>
    <w:rsid w:val="0072003B"/>
    <w:rsid w:val="0072462E"/>
    <w:rsid w:val="00725FC7"/>
    <w:rsid w:val="0072768B"/>
    <w:rsid w:val="00730FAD"/>
    <w:rsid w:val="007409EE"/>
    <w:rsid w:val="00742677"/>
    <w:rsid w:val="00743390"/>
    <w:rsid w:val="0074378A"/>
    <w:rsid w:val="007462A8"/>
    <w:rsid w:val="00746DF0"/>
    <w:rsid w:val="00760D26"/>
    <w:rsid w:val="0076256A"/>
    <w:rsid w:val="00774648"/>
    <w:rsid w:val="007761D8"/>
    <w:rsid w:val="0077678A"/>
    <w:rsid w:val="00780A73"/>
    <w:rsid w:val="00780AA6"/>
    <w:rsid w:val="007815E3"/>
    <w:rsid w:val="00787A10"/>
    <w:rsid w:val="0079024E"/>
    <w:rsid w:val="00791A09"/>
    <w:rsid w:val="00792BC4"/>
    <w:rsid w:val="0079545C"/>
    <w:rsid w:val="00796199"/>
    <w:rsid w:val="007A354E"/>
    <w:rsid w:val="007A7647"/>
    <w:rsid w:val="007B1331"/>
    <w:rsid w:val="007B22A5"/>
    <w:rsid w:val="007C5EF6"/>
    <w:rsid w:val="007D00C7"/>
    <w:rsid w:val="007D2028"/>
    <w:rsid w:val="007D38FB"/>
    <w:rsid w:val="007F2507"/>
    <w:rsid w:val="007F4954"/>
    <w:rsid w:val="007F5012"/>
    <w:rsid w:val="00806625"/>
    <w:rsid w:val="00810769"/>
    <w:rsid w:val="00817B36"/>
    <w:rsid w:val="00820ADA"/>
    <w:rsid w:val="00820ADE"/>
    <w:rsid w:val="00823481"/>
    <w:rsid w:val="00823CCC"/>
    <w:rsid w:val="00823F65"/>
    <w:rsid w:val="0082428A"/>
    <w:rsid w:val="008250EF"/>
    <w:rsid w:val="00831404"/>
    <w:rsid w:val="008343B2"/>
    <w:rsid w:val="0083454F"/>
    <w:rsid w:val="0083594B"/>
    <w:rsid w:val="008373D6"/>
    <w:rsid w:val="0084207F"/>
    <w:rsid w:val="00844466"/>
    <w:rsid w:val="00854790"/>
    <w:rsid w:val="00855080"/>
    <w:rsid w:val="008568D6"/>
    <w:rsid w:val="0086173A"/>
    <w:rsid w:val="00862A4C"/>
    <w:rsid w:val="008659BF"/>
    <w:rsid w:val="00866AC1"/>
    <w:rsid w:val="00867A6C"/>
    <w:rsid w:val="00874033"/>
    <w:rsid w:val="008756E5"/>
    <w:rsid w:val="008779E2"/>
    <w:rsid w:val="0088047B"/>
    <w:rsid w:val="00885B55"/>
    <w:rsid w:val="008938D9"/>
    <w:rsid w:val="008955C9"/>
    <w:rsid w:val="00896829"/>
    <w:rsid w:val="008A5E93"/>
    <w:rsid w:val="008A719B"/>
    <w:rsid w:val="008B0483"/>
    <w:rsid w:val="008B07F8"/>
    <w:rsid w:val="008C108F"/>
    <w:rsid w:val="008C34B4"/>
    <w:rsid w:val="008D1EBB"/>
    <w:rsid w:val="008D4192"/>
    <w:rsid w:val="008D7898"/>
    <w:rsid w:val="008E09B3"/>
    <w:rsid w:val="008E1E24"/>
    <w:rsid w:val="008E66E2"/>
    <w:rsid w:val="008F4BFE"/>
    <w:rsid w:val="00920466"/>
    <w:rsid w:val="00921DBE"/>
    <w:rsid w:val="00923344"/>
    <w:rsid w:val="00926A03"/>
    <w:rsid w:val="009346B4"/>
    <w:rsid w:val="00942EEE"/>
    <w:rsid w:val="00945BDA"/>
    <w:rsid w:val="00945CC6"/>
    <w:rsid w:val="009477D8"/>
    <w:rsid w:val="00952161"/>
    <w:rsid w:val="00957B18"/>
    <w:rsid w:val="00960AFF"/>
    <w:rsid w:val="00963E0C"/>
    <w:rsid w:val="009648A2"/>
    <w:rsid w:val="00967624"/>
    <w:rsid w:val="00971934"/>
    <w:rsid w:val="0097604D"/>
    <w:rsid w:val="009827AA"/>
    <w:rsid w:val="00982E74"/>
    <w:rsid w:val="009851A6"/>
    <w:rsid w:val="00992D22"/>
    <w:rsid w:val="00995620"/>
    <w:rsid w:val="00996CFB"/>
    <w:rsid w:val="00996E40"/>
    <w:rsid w:val="009A0910"/>
    <w:rsid w:val="009A37A3"/>
    <w:rsid w:val="009A4539"/>
    <w:rsid w:val="009A78F6"/>
    <w:rsid w:val="009B1FE0"/>
    <w:rsid w:val="009B263A"/>
    <w:rsid w:val="009B32A8"/>
    <w:rsid w:val="009B5E1C"/>
    <w:rsid w:val="009C06ED"/>
    <w:rsid w:val="009C176D"/>
    <w:rsid w:val="009C5FB3"/>
    <w:rsid w:val="009D5A12"/>
    <w:rsid w:val="009E3586"/>
    <w:rsid w:val="009E6A86"/>
    <w:rsid w:val="009F23E1"/>
    <w:rsid w:val="009F3656"/>
    <w:rsid w:val="009F3EBD"/>
    <w:rsid w:val="00A00CC9"/>
    <w:rsid w:val="00A011F9"/>
    <w:rsid w:val="00A031A5"/>
    <w:rsid w:val="00A0371D"/>
    <w:rsid w:val="00A04F93"/>
    <w:rsid w:val="00A057B7"/>
    <w:rsid w:val="00A063AD"/>
    <w:rsid w:val="00A074F7"/>
    <w:rsid w:val="00A11B38"/>
    <w:rsid w:val="00A13E51"/>
    <w:rsid w:val="00A144EC"/>
    <w:rsid w:val="00A15700"/>
    <w:rsid w:val="00A173B7"/>
    <w:rsid w:val="00A2137E"/>
    <w:rsid w:val="00A224B5"/>
    <w:rsid w:val="00A23ABB"/>
    <w:rsid w:val="00A27A36"/>
    <w:rsid w:val="00A308C5"/>
    <w:rsid w:val="00A319DB"/>
    <w:rsid w:val="00A33881"/>
    <w:rsid w:val="00A34D27"/>
    <w:rsid w:val="00A35740"/>
    <w:rsid w:val="00A358E7"/>
    <w:rsid w:val="00A35CCF"/>
    <w:rsid w:val="00A44848"/>
    <w:rsid w:val="00A452BF"/>
    <w:rsid w:val="00A4695B"/>
    <w:rsid w:val="00A54A66"/>
    <w:rsid w:val="00A631EE"/>
    <w:rsid w:val="00A66773"/>
    <w:rsid w:val="00A72259"/>
    <w:rsid w:val="00A73C07"/>
    <w:rsid w:val="00A75D59"/>
    <w:rsid w:val="00A82774"/>
    <w:rsid w:val="00A83AB2"/>
    <w:rsid w:val="00A84D52"/>
    <w:rsid w:val="00A85871"/>
    <w:rsid w:val="00A8612B"/>
    <w:rsid w:val="00A86EE2"/>
    <w:rsid w:val="00A95281"/>
    <w:rsid w:val="00A96133"/>
    <w:rsid w:val="00A96B01"/>
    <w:rsid w:val="00AA01B5"/>
    <w:rsid w:val="00AA32DD"/>
    <w:rsid w:val="00AA39A5"/>
    <w:rsid w:val="00AA63F4"/>
    <w:rsid w:val="00AB1577"/>
    <w:rsid w:val="00AB461D"/>
    <w:rsid w:val="00AB5634"/>
    <w:rsid w:val="00AC0625"/>
    <w:rsid w:val="00AC1176"/>
    <w:rsid w:val="00AC328D"/>
    <w:rsid w:val="00AC4A29"/>
    <w:rsid w:val="00AC6CCD"/>
    <w:rsid w:val="00AC6E13"/>
    <w:rsid w:val="00AD3969"/>
    <w:rsid w:val="00AD4CBA"/>
    <w:rsid w:val="00AD60D4"/>
    <w:rsid w:val="00AE451E"/>
    <w:rsid w:val="00AF0985"/>
    <w:rsid w:val="00B00788"/>
    <w:rsid w:val="00B017CD"/>
    <w:rsid w:val="00B032D7"/>
    <w:rsid w:val="00B30ABB"/>
    <w:rsid w:val="00B31228"/>
    <w:rsid w:val="00B32141"/>
    <w:rsid w:val="00B32868"/>
    <w:rsid w:val="00B3427F"/>
    <w:rsid w:val="00B343F8"/>
    <w:rsid w:val="00B35647"/>
    <w:rsid w:val="00B40ABA"/>
    <w:rsid w:val="00B43903"/>
    <w:rsid w:val="00B45353"/>
    <w:rsid w:val="00B45525"/>
    <w:rsid w:val="00B47BDB"/>
    <w:rsid w:val="00B51D06"/>
    <w:rsid w:val="00B5287B"/>
    <w:rsid w:val="00B52E0E"/>
    <w:rsid w:val="00B6788C"/>
    <w:rsid w:val="00B73FE6"/>
    <w:rsid w:val="00B81F12"/>
    <w:rsid w:val="00B82A9A"/>
    <w:rsid w:val="00BB0404"/>
    <w:rsid w:val="00BB177F"/>
    <w:rsid w:val="00BB2B8A"/>
    <w:rsid w:val="00BB3678"/>
    <w:rsid w:val="00BB3E85"/>
    <w:rsid w:val="00BB7DE6"/>
    <w:rsid w:val="00BC04B4"/>
    <w:rsid w:val="00BC3BDD"/>
    <w:rsid w:val="00BC59F8"/>
    <w:rsid w:val="00BC64DD"/>
    <w:rsid w:val="00BC7C1D"/>
    <w:rsid w:val="00BD2354"/>
    <w:rsid w:val="00BE270B"/>
    <w:rsid w:val="00BE504F"/>
    <w:rsid w:val="00BE59C3"/>
    <w:rsid w:val="00BF4364"/>
    <w:rsid w:val="00BF6DE5"/>
    <w:rsid w:val="00BF7279"/>
    <w:rsid w:val="00C02D48"/>
    <w:rsid w:val="00C05E26"/>
    <w:rsid w:val="00C208A9"/>
    <w:rsid w:val="00C23E83"/>
    <w:rsid w:val="00C247E4"/>
    <w:rsid w:val="00C3155D"/>
    <w:rsid w:val="00C3330E"/>
    <w:rsid w:val="00C34100"/>
    <w:rsid w:val="00C34C3E"/>
    <w:rsid w:val="00C40B44"/>
    <w:rsid w:val="00C45A09"/>
    <w:rsid w:val="00C55E5A"/>
    <w:rsid w:val="00C62143"/>
    <w:rsid w:val="00C64DB3"/>
    <w:rsid w:val="00C650A5"/>
    <w:rsid w:val="00C67132"/>
    <w:rsid w:val="00C7308C"/>
    <w:rsid w:val="00C83E84"/>
    <w:rsid w:val="00C9084E"/>
    <w:rsid w:val="00C94B6D"/>
    <w:rsid w:val="00C955BB"/>
    <w:rsid w:val="00C9696E"/>
    <w:rsid w:val="00CA1455"/>
    <w:rsid w:val="00CA2F31"/>
    <w:rsid w:val="00CA53F3"/>
    <w:rsid w:val="00CB305A"/>
    <w:rsid w:val="00CB3CD4"/>
    <w:rsid w:val="00CB3DED"/>
    <w:rsid w:val="00CB57B6"/>
    <w:rsid w:val="00CC0BC8"/>
    <w:rsid w:val="00CC1612"/>
    <w:rsid w:val="00CC2260"/>
    <w:rsid w:val="00CC350B"/>
    <w:rsid w:val="00CC3707"/>
    <w:rsid w:val="00CC46A8"/>
    <w:rsid w:val="00CC507A"/>
    <w:rsid w:val="00CD2F22"/>
    <w:rsid w:val="00CE1D6E"/>
    <w:rsid w:val="00CE5A76"/>
    <w:rsid w:val="00CE633D"/>
    <w:rsid w:val="00CE76FB"/>
    <w:rsid w:val="00CF5237"/>
    <w:rsid w:val="00CF6F67"/>
    <w:rsid w:val="00CF71CF"/>
    <w:rsid w:val="00D02352"/>
    <w:rsid w:val="00D04A09"/>
    <w:rsid w:val="00D07835"/>
    <w:rsid w:val="00D120B1"/>
    <w:rsid w:val="00D160A6"/>
    <w:rsid w:val="00D21201"/>
    <w:rsid w:val="00D37A1D"/>
    <w:rsid w:val="00D41A96"/>
    <w:rsid w:val="00D42C02"/>
    <w:rsid w:val="00D44C3C"/>
    <w:rsid w:val="00D510F6"/>
    <w:rsid w:val="00D53CBE"/>
    <w:rsid w:val="00D579F7"/>
    <w:rsid w:val="00D626ED"/>
    <w:rsid w:val="00D6448E"/>
    <w:rsid w:val="00D668EF"/>
    <w:rsid w:val="00D6782E"/>
    <w:rsid w:val="00D81F45"/>
    <w:rsid w:val="00D937FD"/>
    <w:rsid w:val="00D96632"/>
    <w:rsid w:val="00D97884"/>
    <w:rsid w:val="00DA56D4"/>
    <w:rsid w:val="00DA76DA"/>
    <w:rsid w:val="00DB4AEF"/>
    <w:rsid w:val="00DB5478"/>
    <w:rsid w:val="00DB618C"/>
    <w:rsid w:val="00DB7700"/>
    <w:rsid w:val="00DD0531"/>
    <w:rsid w:val="00DD24F2"/>
    <w:rsid w:val="00DE1F9B"/>
    <w:rsid w:val="00DE43CE"/>
    <w:rsid w:val="00DE5A1C"/>
    <w:rsid w:val="00DE62D5"/>
    <w:rsid w:val="00DF206C"/>
    <w:rsid w:val="00DF3DCF"/>
    <w:rsid w:val="00E00327"/>
    <w:rsid w:val="00E0105F"/>
    <w:rsid w:val="00E02244"/>
    <w:rsid w:val="00E02E45"/>
    <w:rsid w:val="00E05651"/>
    <w:rsid w:val="00E07B98"/>
    <w:rsid w:val="00E10B2B"/>
    <w:rsid w:val="00E113A2"/>
    <w:rsid w:val="00E12587"/>
    <w:rsid w:val="00E12BC2"/>
    <w:rsid w:val="00E224D9"/>
    <w:rsid w:val="00E23C31"/>
    <w:rsid w:val="00E23EFD"/>
    <w:rsid w:val="00E24F6B"/>
    <w:rsid w:val="00E262E4"/>
    <w:rsid w:val="00E3431B"/>
    <w:rsid w:val="00E43BCE"/>
    <w:rsid w:val="00E43F95"/>
    <w:rsid w:val="00E50929"/>
    <w:rsid w:val="00E5464F"/>
    <w:rsid w:val="00E56A67"/>
    <w:rsid w:val="00E57DC0"/>
    <w:rsid w:val="00E70FF3"/>
    <w:rsid w:val="00E714EA"/>
    <w:rsid w:val="00E7175B"/>
    <w:rsid w:val="00E73D2D"/>
    <w:rsid w:val="00E82964"/>
    <w:rsid w:val="00E85311"/>
    <w:rsid w:val="00E86A16"/>
    <w:rsid w:val="00E931DA"/>
    <w:rsid w:val="00E9484F"/>
    <w:rsid w:val="00EA0793"/>
    <w:rsid w:val="00EA2E1B"/>
    <w:rsid w:val="00EA362E"/>
    <w:rsid w:val="00EA63B5"/>
    <w:rsid w:val="00EC196C"/>
    <w:rsid w:val="00EC378A"/>
    <w:rsid w:val="00EC3E3E"/>
    <w:rsid w:val="00EC4894"/>
    <w:rsid w:val="00EC4AE9"/>
    <w:rsid w:val="00ED2C7D"/>
    <w:rsid w:val="00EE1C97"/>
    <w:rsid w:val="00EE25DF"/>
    <w:rsid w:val="00EE5740"/>
    <w:rsid w:val="00EF172D"/>
    <w:rsid w:val="00EF5ACC"/>
    <w:rsid w:val="00EF68A8"/>
    <w:rsid w:val="00EF79F6"/>
    <w:rsid w:val="00F00029"/>
    <w:rsid w:val="00F00F5C"/>
    <w:rsid w:val="00F054A7"/>
    <w:rsid w:val="00F06519"/>
    <w:rsid w:val="00F0791F"/>
    <w:rsid w:val="00F10179"/>
    <w:rsid w:val="00F118D0"/>
    <w:rsid w:val="00F15810"/>
    <w:rsid w:val="00F15A3C"/>
    <w:rsid w:val="00F21F5C"/>
    <w:rsid w:val="00F22A50"/>
    <w:rsid w:val="00F260EB"/>
    <w:rsid w:val="00F302F8"/>
    <w:rsid w:val="00F3138B"/>
    <w:rsid w:val="00F34211"/>
    <w:rsid w:val="00F36DB4"/>
    <w:rsid w:val="00F378BA"/>
    <w:rsid w:val="00F40B89"/>
    <w:rsid w:val="00F478D7"/>
    <w:rsid w:val="00F51949"/>
    <w:rsid w:val="00F52866"/>
    <w:rsid w:val="00F52943"/>
    <w:rsid w:val="00F54A01"/>
    <w:rsid w:val="00F5588D"/>
    <w:rsid w:val="00F57388"/>
    <w:rsid w:val="00F70DC7"/>
    <w:rsid w:val="00F71842"/>
    <w:rsid w:val="00F74911"/>
    <w:rsid w:val="00F74D3B"/>
    <w:rsid w:val="00F757E2"/>
    <w:rsid w:val="00F81F50"/>
    <w:rsid w:val="00F82D0F"/>
    <w:rsid w:val="00F841D9"/>
    <w:rsid w:val="00F84AD2"/>
    <w:rsid w:val="00F871E0"/>
    <w:rsid w:val="00F90E03"/>
    <w:rsid w:val="00F92D5A"/>
    <w:rsid w:val="00F92DA1"/>
    <w:rsid w:val="00F93423"/>
    <w:rsid w:val="00FA71F1"/>
    <w:rsid w:val="00FA7DCB"/>
    <w:rsid w:val="00FB57E1"/>
    <w:rsid w:val="00FC23AD"/>
    <w:rsid w:val="00FC55C1"/>
    <w:rsid w:val="00FC59DE"/>
    <w:rsid w:val="00FC7FF0"/>
    <w:rsid w:val="00FD0DE6"/>
    <w:rsid w:val="00FD108D"/>
    <w:rsid w:val="00FD1379"/>
    <w:rsid w:val="00FD2C2D"/>
    <w:rsid w:val="00FD6E99"/>
    <w:rsid w:val="00FE4747"/>
    <w:rsid w:val="00FE7E64"/>
    <w:rsid w:val="00FF1C68"/>
    <w:rsid w:val="00FF3125"/>
    <w:rsid w:val="00FF395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16"/>
    <o:shapelayout v:ext="edit">
      <o:idmap v:ext="edit" data="1"/>
    </o:shapelayout>
  </w:shapeDefaults>
  <w:decimalSymbol w:val="."/>
  <w:listSeparator w:val=","/>
  <w15:docId w15:val="{9B3E99CB-EBBB-401F-9D10-0D008CE6A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23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73C07"/>
    <w:rPr>
      <w:color w:val="808080"/>
    </w:rPr>
  </w:style>
  <w:style w:type="paragraph" w:styleId="BalloonText">
    <w:name w:val="Balloon Text"/>
    <w:basedOn w:val="Normal"/>
    <w:link w:val="BalloonTextChar"/>
    <w:uiPriority w:val="99"/>
    <w:semiHidden/>
    <w:unhideWhenUsed/>
    <w:rsid w:val="00A73C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3C07"/>
    <w:rPr>
      <w:rFonts w:ascii="Tahoma" w:hAnsi="Tahoma" w:cs="Tahoma"/>
      <w:sz w:val="16"/>
      <w:szCs w:val="16"/>
    </w:rPr>
  </w:style>
  <w:style w:type="character" w:styleId="Hyperlink">
    <w:name w:val="Hyperlink"/>
    <w:basedOn w:val="DefaultParagraphFont"/>
    <w:rsid w:val="001C0A81"/>
    <w:rPr>
      <w:color w:val="0000FF"/>
      <w:u w:val="single"/>
    </w:rPr>
  </w:style>
  <w:style w:type="paragraph" w:styleId="Header">
    <w:name w:val="header"/>
    <w:basedOn w:val="Normal"/>
    <w:link w:val="HeaderChar"/>
    <w:uiPriority w:val="99"/>
    <w:unhideWhenUsed/>
    <w:rsid w:val="002502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027A"/>
  </w:style>
  <w:style w:type="paragraph" w:styleId="Footer">
    <w:name w:val="footer"/>
    <w:basedOn w:val="Normal"/>
    <w:link w:val="FooterChar"/>
    <w:uiPriority w:val="99"/>
    <w:unhideWhenUsed/>
    <w:rsid w:val="002502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027A"/>
  </w:style>
  <w:style w:type="table" w:styleId="TableGrid">
    <w:name w:val="Table Grid"/>
    <w:basedOn w:val="TableNormal"/>
    <w:uiPriority w:val="59"/>
    <w:rsid w:val="00560D9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Indent">
    <w:name w:val="Body Text Indent"/>
    <w:basedOn w:val="Normal"/>
    <w:link w:val="BodyTextIndentChar"/>
    <w:semiHidden/>
    <w:rsid w:val="00810769"/>
    <w:pPr>
      <w:spacing w:after="0" w:line="240" w:lineRule="auto"/>
      <w:ind w:left="1080"/>
      <w:jc w:val="center"/>
    </w:pPr>
    <w:rPr>
      <w:rFonts w:ascii="Times New Roman" w:eastAsia="Times New Roman" w:hAnsi="Times New Roman" w:cs="Times New Roman"/>
      <w:sz w:val="32"/>
      <w:szCs w:val="32"/>
    </w:rPr>
  </w:style>
  <w:style w:type="character" w:customStyle="1" w:styleId="BodyTextIndentChar">
    <w:name w:val="Body Text Indent Char"/>
    <w:basedOn w:val="DefaultParagraphFont"/>
    <w:link w:val="BodyTextIndent"/>
    <w:semiHidden/>
    <w:rsid w:val="00810769"/>
    <w:rPr>
      <w:rFonts w:ascii="Times New Roman" w:eastAsia="Times New Roman" w:hAnsi="Times New Roman" w:cs="Times New Roman"/>
      <w:sz w:val="32"/>
      <w:szCs w:val="32"/>
    </w:rPr>
  </w:style>
  <w:style w:type="paragraph" w:customStyle="1" w:styleId="Default">
    <w:name w:val="Default"/>
    <w:rsid w:val="00D21201"/>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896829"/>
    <w:pPr>
      <w:ind w:left="720"/>
      <w:contextualSpacing/>
    </w:pPr>
  </w:style>
  <w:style w:type="paragraph" w:styleId="NormalWeb">
    <w:name w:val="Normal (Web)"/>
    <w:basedOn w:val="Normal"/>
    <w:uiPriority w:val="99"/>
    <w:unhideWhenUsed/>
    <w:rsid w:val="003D651B"/>
    <w:pPr>
      <w:spacing w:before="100" w:beforeAutospacing="1" w:after="100" w:afterAutospacing="1" w:line="240" w:lineRule="auto"/>
    </w:pPr>
    <w:rPr>
      <w:rFonts w:ascii="Times New Roman" w:eastAsia="Times New Roman" w:hAnsi="Times New Roman" w:cs="Times New Roman"/>
      <w:sz w:val="24"/>
      <w:szCs w:val="24"/>
    </w:rPr>
  </w:style>
  <w:style w:type="paragraph" w:styleId="Caption">
    <w:name w:val="caption"/>
    <w:basedOn w:val="Normal"/>
    <w:next w:val="Normal"/>
    <w:uiPriority w:val="35"/>
    <w:semiHidden/>
    <w:unhideWhenUsed/>
    <w:qFormat/>
    <w:rsid w:val="005E439E"/>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7076706">
      <w:bodyDiv w:val="1"/>
      <w:marLeft w:val="0"/>
      <w:marRight w:val="0"/>
      <w:marTop w:val="0"/>
      <w:marBottom w:val="0"/>
      <w:divBdr>
        <w:top w:val="none" w:sz="0" w:space="0" w:color="auto"/>
        <w:left w:val="none" w:sz="0" w:space="0" w:color="auto"/>
        <w:bottom w:val="none" w:sz="0" w:space="0" w:color="auto"/>
        <w:right w:val="none" w:sz="0" w:space="0" w:color="auto"/>
      </w:divBdr>
      <w:divsChild>
        <w:div w:id="17901210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8.wmf"/><Relationship Id="rId21" Type="http://schemas.openxmlformats.org/officeDocument/2006/relationships/oleObject" Target="embeddings/oleObject6.bin"/><Relationship Id="rId42" Type="http://schemas.openxmlformats.org/officeDocument/2006/relationships/oleObject" Target="embeddings/oleObject17.bin"/><Relationship Id="rId47" Type="http://schemas.openxmlformats.org/officeDocument/2006/relationships/image" Target="media/image18.wmf"/><Relationship Id="rId63" Type="http://schemas.openxmlformats.org/officeDocument/2006/relationships/image" Target="media/image26.wmf"/><Relationship Id="rId68" Type="http://schemas.openxmlformats.org/officeDocument/2006/relationships/oleObject" Target="embeddings/oleObject31.bin"/><Relationship Id="rId84" Type="http://schemas.openxmlformats.org/officeDocument/2006/relationships/oleObject" Target="embeddings/oleObject42.bin"/><Relationship Id="rId89" Type="http://schemas.openxmlformats.org/officeDocument/2006/relationships/image" Target="media/image35.jpeg"/><Relationship Id="rId1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oleObject" Target="embeddings/oleObject3.bin"/><Relationship Id="rId29" Type="http://schemas.openxmlformats.org/officeDocument/2006/relationships/oleObject" Target="embeddings/oleObject10.bin"/><Relationship Id="rId107" Type="http://schemas.openxmlformats.org/officeDocument/2006/relationships/oleObject" Target="embeddings/oleObject49.bin"/><Relationship Id="rId11" Type="http://schemas.openxmlformats.org/officeDocument/2006/relationships/image" Target="media/image1.wmf"/><Relationship Id="rId24" Type="http://schemas.openxmlformats.org/officeDocument/2006/relationships/image" Target="media/image7.wmf"/><Relationship Id="rId32" Type="http://schemas.openxmlformats.org/officeDocument/2006/relationships/image" Target="media/image11.wmf"/><Relationship Id="rId37" Type="http://schemas.openxmlformats.org/officeDocument/2006/relationships/oleObject" Target="embeddings/oleObject14.bin"/><Relationship Id="rId40" Type="http://schemas.openxmlformats.org/officeDocument/2006/relationships/image" Target="media/image15.wmf"/><Relationship Id="rId45" Type="http://schemas.openxmlformats.org/officeDocument/2006/relationships/image" Target="media/image17.wmf"/><Relationship Id="rId53" Type="http://schemas.openxmlformats.org/officeDocument/2006/relationships/image" Target="media/image21.wmf"/><Relationship Id="rId58" Type="http://schemas.openxmlformats.org/officeDocument/2006/relationships/oleObject" Target="embeddings/oleObject25.bin"/><Relationship Id="rId66" Type="http://schemas.openxmlformats.org/officeDocument/2006/relationships/oleObject" Target="embeddings/oleObject29.bin"/><Relationship Id="rId74" Type="http://schemas.openxmlformats.org/officeDocument/2006/relationships/oleObject" Target="embeddings/oleObject35.bin"/><Relationship Id="rId79" Type="http://schemas.openxmlformats.org/officeDocument/2006/relationships/oleObject" Target="embeddings/oleObject38.bin"/><Relationship Id="rId87" Type="http://schemas.openxmlformats.org/officeDocument/2006/relationships/image" Target="media/image33.jpeg"/><Relationship Id="rId102" Type="http://schemas.openxmlformats.org/officeDocument/2006/relationships/image" Target="media/image47.jpeg"/><Relationship Id="rId110" Type="http://schemas.openxmlformats.org/officeDocument/2006/relationships/image" Target="media/image50.jpeg"/><Relationship Id="rId5" Type="http://schemas.openxmlformats.org/officeDocument/2006/relationships/webSettings" Target="webSettings.xml"/><Relationship Id="rId61" Type="http://schemas.openxmlformats.org/officeDocument/2006/relationships/image" Target="media/image25.wmf"/><Relationship Id="rId82" Type="http://schemas.openxmlformats.org/officeDocument/2006/relationships/oleObject" Target="embeddings/oleObject40.bin"/><Relationship Id="rId90" Type="http://schemas.openxmlformats.org/officeDocument/2006/relationships/image" Target="media/image36.jpeg"/><Relationship Id="rId95" Type="http://schemas.openxmlformats.org/officeDocument/2006/relationships/oleObject" Target="embeddings/oleObject45.bin"/><Relationship Id="rId19" Type="http://schemas.openxmlformats.org/officeDocument/2006/relationships/oleObject" Target="embeddings/oleObject5.bin"/><Relationship Id="rId14" Type="http://schemas.openxmlformats.org/officeDocument/2006/relationships/oleObject" Target="embeddings/oleObject2.bin"/><Relationship Id="rId22" Type="http://schemas.openxmlformats.org/officeDocument/2006/relationships/image" Target="media/image6.wmf"/><Relationship Id="rId27" Type="http://schemas.openxmlformats.org/officeDocument/2006/relationships/oleObject" Target="embeddings/oleObject9.bin"/><Relationship Id="rId30" Type="http://schemas.openxmlformats.org/officeDocument/2006/relationships/image" Target="media/image10.wmf"/><Relationship Id="rId35" Type="http://schemas.openxmlformats.org/officeDocument/2006/relationships/oleObject" Target="embeddings/oleObject13.bin"/><Relationship Id="rId43" Type="http://schemas.openxmlformats.org/officeDocument/2006/relationships/image" Target="media/image16.wmf"/><Relationship Id="rId48" Type="http://schemas.openxmlformats.org/officeDocument/2006/relationships/oleObject" Target="embeddings/oleObject20.bin"/><Relationship Id="rId56" Type="http://schemas.openxmlformats.org/officeDocument/2006/relationships/oleObject" Target="embeddings/oleObject24.bin"/><Relationship Id="rId64" Type="http://schemas.openxmlformats.org/officeDocument/2006/relationships/oleObject" Target="embeddings/oleObject28.bin"/><Relationship Id="rId69" Type="http://schemas.openxmlformats.org/officeDocument/2006/relationships/oleObject" Target="embeddings/oleObject32.bin"/><Relationship Id="rId77" Type="http://schemas.openxmlformats.org/officeDocument/2006/relationships/image" Target="media/image31.wmf"/><Relationship Id="rId100" Type="http://schemas.openxmlformats.org/officeDocument/2006/relationships/image" Target="media/image45.jpeg"/><Relationship Id="rId105" Type="http://schemas.openxmlformats.org/officeDocument/2006/relationships/oleObject" Target="embeddings/oleObject47.bin"/><Relationship Id="rId113" Type="http://schemas.openxmlformats.org/officeDocument/2006/relationships/fontTable" Target="fontTable.xml"/><Relationship Id="rId8" Type="http://schemas.openxmlformats.org/officeDocument/2006/relationships/hyperlink" Target="mailto:appuhcu2007@gmail.com" TargetMode="External"/><Relationship Id="rId51" Type="http://schemas.openxmlformats.org/officeDocument/2006/relationships/image" Target="media/image20.wmf"/><Relationship Id="rId72" Type="http://schemas.openxmlformats.org/officeDocument/2006/relationships/image" Target="media/image29.wmf"/><Relationship Id="rId80" Type="http://schemas.openxmlformats.org/officeDocument/2006/relationships/image" Target="media/image32.wmf"/><Relationship Id="rId85" Type="http://schemas.openxmlformats.org/officeDocument/2006/relationships/oleObject" Target="embeddings/oleObject43.bin"/><Relationship Id="rId93" Type="http://schemas.openxmlformats.org/officeDocument/2006/relationships/image" Target="media/image39.jpeg"/><Relationship Id="rId98" Type="http://schemas.openxmlformats.org/officeDocument/2006/relationships/image" Target="media/image43.jpeg"/><Relationship Id="rId3" Type="http://schemas.openxmlformats.org/officeDocument/2006/relationships/styles" Target="styles.xml"/><Relationship Id="rId12" Type="http://schemas.openxmlformats.org/officeDocument/2006/relationships/oleObject" Target="embeddings/oleObject1.bin"/><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oleObject" Target="embeddings/oleObject12.bin"/><Relationship Id="rId38" Type="http://schemas.openxmlformats.org/officeDocument/2006/relationships/image" Target="media/image14.wmf"/><Relationship Id="rId46" Type="http://schemas.openxmlformats.org/officeDocument/2006/relationships/oleObject" Target="embeddings/oleObject19.bin"/><Relationship Id="rId59" Type="http://schemas.openxmlformats.org/officeDocument/2006/relationships/image" Target="media/image24.wmf"/><Relationship Id="rId67" Type="http://schemas.openxmlformats.org/officeDocument/2006/relationships/oleObject" Target="embeddings/oleObject30.bin"/><Relationship Id="rId103" Type="http://schemas.openxmlformats.org/officeDocument/2006/relationships/image" Target="media/image48.jpeg"/><Relationship Id="rId108" Type="http://schemas.openxmlformats.org/officeDocument/2006/relationships/oleObject" Target="embeddings/oleObject50.bin"/><Relationship Id="rId20" Type="http://schemas.openxmlformats.org/officeDocument/2006/relationships/image" Target="media/image5.wmf"/><Relationship Id="rId41" Type="http://schemas.openxmlformats.org/officeDocument/2006/relationships/oleObject" Target="embeddings/oleObject16.bin"/><Relationship Id="rId54" Type="http://schemas.openxmlformats.org/officeDocument/2006/relationships/oleObject" Target="embeddings/oleObject23.bin"/><Relationship Id="rId62" Type="http://schemas.openxmlformats.org/officeDocument/2006/relationships/oleObject" Target="embeddings/oleObject27.bin"/><Relationship Id="rId70" Type="http://schemas.openxmlformats.org/officeDocument/2006/relationships/image" Target="media/image28.wmf"/><Relationship Id="rId75" Type="http://schemas.openxmlformats.org/officeDocument/2006/relationships/image" Target="media/image30.wmf"/><Relationship Id="rId83" Type="http://schemas.openxmlformats.org/officeDocument/2006/relationships/oleObject" Target="embeddings/oleObject41.bin"/><Relationship Id="rId88" Type="http://schemas.openxmlformats.org/officeDocument/2006/relationships/image" Target="media/image34.jpeg"/><Relationship Id="rId91" Type="http://schemas.openxmlformats.org/officeDocument/2006/relationships/image" Target="media/image37.jpeg"/><Relationship Id="rId96" Type="http://schemas.openxmlformats.org/officeDocument/2006/relationships/image" Target="media/image41.jpeg"/><Relationship Id="rId111" Type="http://schemas.openxmlformats.org/officeDocument/2006/relationships/image" Target="media/image51.pn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oleObject" Target="embeddings/oleObject7.bin"/><Relationship Id="rId28" Type="http://schemas.openxmlformats.org/officeDocument/2006/relationships/image" Target="media/image9.wmf"/><Relationship Id="rId36" Type="http://schemas.openxmlformats.org/officeDocument/2006/relationships/image" Target="media/image13.wmf"/><Relationship Id="rId49" Type="http://schemas.openxmlformats.org/officeDocument/2006/relationships/image" Target="media/image19.wmf"/><Relationship Id="rId57" Type="http://schemas.openxmlformats.org/officeDocument/2006/relationships/image" Target="media/image23.wmf"/><Relationship Id="rId106" Type="http://schemas.openxmlformats.org/officeDocument/2006/relationships/oleObject" Target="embeddings/oleObject48.bin"/><Relationship Id="rId114" Type="http://schemas.openxmlformats.org/officeDocument/2006/relationships/theme" Target="theme/theme1.xml"/><Relationship Id="rId10" Type="http://schemas.openxmlformats.org/officeDocument/2006/relationships/hyperlink" Target="mailto:paparao.alla@gmail.com" TargetMode="External"/><Relationship Id="rId31" Type="http://schemas.openxmlformats.org/officeDocument/2006/relationships/oleObject" Target="embeddings/oleObject11.bin"/><Relationship Id="rId44" Type="http://schemas.openxmlformats.org/officeDocument/2006/relationships/oleObject" Target="embeddings/oleObject18.bin"/><Relationship Id="rId52" Type="http://schemas.openxmlformats.org/officeDocument/2006/relationships/oleObject" Target="embeddings/oleObject22.bin"/><Relationship Id="rId60" Type="http://schemas.openxmlformats.org/officeDocument/2006/relationships/oleObject" Target="embeddings/oleObject26.bin"/><Relationship Id="rId65" Type="http://schemas.openxmlformats.org/officeDocument/2006/relationships/image" Target="media/image27.wmf"/><Relationship Id="rId73" Type="http://schemas.openxmlformats.org/officeDocument/2006/relationships/oleObject" Target="embeddings/oleObject34.bin"/><Relationship Id="rId78" Type="http://schemas.openxmlformats.org/officeDocument/2006/relationships/oleObject" Target="embeddings/oleObject37.bin"/><Relationship Id="rId81" Type="http://schemas.openxmlformats.org/officeDocument/2006/relationships/oleObject" Target="embeddings/oleObject39.bin"/><Relationship Id="rId86" Type="http://schemas.openxmlformats.org/officeDocument/2006/relationships/oleObject" Target="embeddings/oleObject44.bin"/><Relationship Id="rId94" Type="http://schemas.openxmlformats.org/officeDocument/2006/relationships/image" Target="media/image40.jpeg"/><Relationship Id="rId99" Type="http://schemas.openxmlformats.org/officeDocument/2006/relationships/image" Target="media/image44.jpeg"/><Relationship Id="rId101" Type="http://schemas.openxmlformats.org/officeDocument/2006/relationships/image" Target="media/image46.jpeg"/><Relationship Id="rId4" Type="http://schemas.openxmlformats.org/officeDocument/2006/relationships/settings" Target="settings.xml"/><Relationship Id="rId9" Type="http://schemas.openxmlformats.org/officeDocument/2006/relationships/hyperlink" Target="mailto:valijntuv@gmail.com" TargetMode="External"/><Relationship Id="rId13" Type="http://schemas.openxmlformats.org/officeDocument/2006/relationships/image" Target="media/image2.wmf"/><Relationship Id="rId18" Type="http://schemas.openxmlformats.org/officeDocument/2006/relationships/image" Target="media/image4.wmf"/><Relationship Id="rId39" Type="http://schemas.openxmlformats.org/officeDocument/2006/relationships/oleObject" Target="embeddings/oleObject15.bin"/><Relationship Id="rId109" Type="http://schemas.openxmlformats.org/officeDocument/2006/relationships/image" Target="media/image49.jpeg"/><Relationship Id="rId34" Type="http://schemas.openxmlformats.org/officeDocument/2006/relationships/image" Target="media/image12.wmf"/><Relationship Id="rId50" Type="http://schemas.openxmlformats.org/officeDocument/2006/relationships/oleObject" Target="embeddings/oleObject21.bin"/><Relationship Id="rId55" Type="http://schemas.openxmlformats.org/officeDocument/2006/relationships/image" Target="media/image22.wmf"/><Relationship Id="rId76" Type="http://schemas.openxmlformats.org/officeDocument/2006/relationships/oleObject" Target="embeddings/oleObject36.bin"/><Relationship Id="rId97" Type="http://schemas.openxmlformats.org/officeDocument/2006/relationships/image" Target="media/image42.jpeg"/><Relationship Id="rId104" Type="http://schemas.openxmlformats.org/officeDocument/2006/relationships/oleObject" Target="embeddings/oleObject46.bin"/><Relationship Id="rId7" Type="http://schemas.openxmlformats.org/officeDocument/2006/relationships/endnotes" Target="endnotes.xml"/><Relationship Id="rId71" Type="http://schemas.openxmlformats.org/officeDocument/2006/relationships/oleObject" Target="embeddings/oleObject33.bin"/><Relationship Id="rId92" Type="http://schemas.openxmlformats.org/officeDocument/2006/relationships/image" Target="media/image3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9062D2-9C10-4BE5-AF70-31134B29B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12</Pages>
  <Words>2692</Words>
  <Characters>15345</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jntuv</dc:creator>
  <cp:lastModifiedBy>imanager</cp:lastModifiedBy>
  <cp:revision>305</cp:revision>
  <cp:lastPrinted>2016-12-07T08:51:00Z</cp:lastPrinted>
  <dcterms:created xsi:type="dcterms:W3CDTF">2019-09-17T06:47:00Z</dcterms:created>
  <dcterms:modified xsi:type="dcterms:W3CDTF">2019-10-23T04:26:00Z</dcterms:modified>
</cp:coreProperties>
</file>